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9F073F8" w14:textId="77777777" w:rsidR="00276BC9" w:rsidRDefault="00C63D93" w:rsidP="00276BC9">
      <w:pPr>
        <w:jc w:val="center"/>
      </w:pPr>
      <w:r>
        <w:rPr>
          <w:noProof/>
        </w:rPr>
        <w:pict w14:anchorId="26B6D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8pt;margin-top:-36.5pt;width:86.1pt;height:78.25pt;z-index:251657728" fillcolor="window">
            <v:imagedata r:id="rId6" o:title="" croptop="2688f" cropbottom="7167f" cropleft="14548f" cropright="15821f"/>
          </v:shape>
          <o:OLEObject Type="Embed" ProgID="Word.Picture.8" ShapeID="_x0000_s1026" DrawAspect="Content" ObjectID="_1284748052" r:id="rId7"/>
        </w:pict>
      </w:r>
    </w:p>
    <w:p w14:paraId="089DB74E" w14:textId="77777777" w:rsidR="00276BC9" w:rsidRDefault="00276BC9" w:rsidP="00276BC9">
      <w:pPr>
        <w:jc w:val="center"/>
        <w:rPr>
          <w:smallCaps/>
          <w:spacing w:val="50"/>
        </w:rPr>
      </w:pPr>
    </w:p>
    <w:p w14:paraId="258DE662" w14:textId="77777777" w:rsidR="00276BC9" w:rsidRDefault="00276BC9" w:rsidP="00276BC9">
      <w:pPr>
        <w:jc w:val="center"/>
        <w:rPr>
          <w:smallCaps/>
          <w:spacing w:val="50"/>
        </w:rPr>
      </w:pPr>
    </w:p>
    <w:p w14:paraId="4FCBF62C" w14:textId="77777777" w:rsidR="00276BC9" w:rsidRDefault="00276BC9" w:rsidP="00276BC9">
      <w:pPr>
        <w:jc w:val="center"/>
        <w:rPr>
          <w:smallCaps/>
          <w:spacing w:val="50"/>
        </w:rPr>
      </w:pPr>
    </w:p>
    <w:p w14:paraId="5EAFD524" w14:textId="77777777" w:rsidR="00276BC9" w:rsidRPr="00276BC9" w:rsidRDefault="00276BC9" w:rsidP="00276BC9">
      <w:pPr>
        <w:jc w:val="center"/>
        <w:rPr>
          <w:rFonts w:ascii="Times New Roman" w:hAnsi="Times New Roman"/>
          <w:smallCaps/>
          <w:spacing w:val="50"/>
          <w:sz w:val="24"/>
        </w:rPr>
      </w:pPr>
      <w:r w:rsidRPr="00276BC9">
        <w:rPr>
          <w:rFonts w:ascii="Times New Roman" w:hAnsi="Times New Roman"/>
          <w:smallCaps/>
          <w:spacing w:val="50"/>
          <w:sz w:val="24"/>
        </w:rPr>
        <w:t>Villanova University Faculty Congress</w:t>
      </w:r>
    </w:p>
    <w:p w14:paraId="1A90BA25" w14:textId="77777777" w:rsidR="00276BC9" w:rsidRPr="00276BC9" w:rsidRDefault="00276BC9" w:rsidP="00276BC9">
      <w:pPr>
        <w:jc w:val="center"/>
        <w:rPr>
          <w:rFonts w:ascii="Times New Roman" w:hAnsi="Times New Roman"/>
          <w:spacing w:val="40"/>
          <w:sz w:val="20"/>
        </w:rPr>
      </w:pPr>
      <w:r w:rsidRPr="00276BC9">
        <w:rPr>
          <w:rFonts w:ascii="Times New Roman" w:hAnsi="Times New Roman"/>
          <w:spacing w:val="40"/>
          <w:sz w:val="20"/>
        </w:rPr>
        <w:t>Academic Year 201</w:t>
      </w:r>
      <w:r w:rsidR="00F45475">
        <w:rPr>
          <w:rFonts w:ascii="Times New Roman" w:hAnsi="Times New Roman"/>
          <w:spacing w:val="40"/>
          <w:sz w:val="20"/>
        </w:rPr>
        <w:t>1</w:t>
      </w:r>
      <w:r w:rsidRPr="00276BC9">
        <w:rPr>
          <w:rFonts w:ascii="Times New Roman" w:hAnsi="Times New Roman"/>
          <w:spacing w:val="40"/>
          <w:sz w:val="20"/>
        </w:rPr>
        <w:t>-201</w:t>
      </w:r>
      <w:r w:rsidR="00F45475">
        <w:rPr>
          <w:rFonts w:ascii="Times New Roman" w:hAnsi="Times New Roman"/>
          <w:spacing w:val="40"/>
          <w:sz w:val="20"/>
        </w:rPr>
        <w:t>2</w:t>
      </w:r>
    </w:p>
    <w:p w14:paraId="3D41DEC8" w14:textId="77777777" w:rsidR="00413772" w:rsidRDefault="00413772">
      <w:pPr>
        <w:rPr>
          <w:rFonts w:ascii="Times New Roman" w:hAnsi="Times New Roman"/>
          <w:sz w:val="24"/>
          <w:szCs w:val="24"/>
        </w:rPr>
      </w:pPr>
    </w:p>
    <w:p w14:paraId="230C611F" w14:textId="77777777" w:rsidR="00F45475" w:rsidRDefault="00F45475" w:rsidP="00C63D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REORGANIZATION FOR 2012-2014 CONGRESS</w:t>
      </w:r>
    </w:p>
    <w:p w14:paraId="2CF69A29" w14:textId="77777777" w:rsidR="00DE6C4C" w:rsidRDefault="00DE6C4C" w:rsidP="00C63D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of</w:t>
      </w:r>
      <w:r w:rsidR="00276BC9" w:rsidRPr="00276BC9">
        <w:rPr>
          <w:rFonts w:ascii="Times New Roman" w:eastAsia="Batang" w:hAnsi="Times New Roman"/>
          <w:sz w:val="24"/>
        </w:rPr>
        <w:t xml:space="preserve"> </w:t>
      </w:r>
      <w:r w:rsidR="00F45475">
        <w:rPr>
          <w:rFonts w:ascii="Times New Roman" w:eastAsia="Batang" w:hAnsi="Times New Roman"/>
          <w:sz w:val="24"/>
        </w:rPr>
        <w:t>May 4</w:t>
      </w:r>
      <w:r w:rsidR="00276BC9" w:rsidRPr="00276BC9">
        <w:rPr>
          <w:rFonts w:ascii="Times New Roman" w:hAnsi="Times New Roman"/>
          <w:sz w:val="24"/>
          <w:szCs w:val="24"/>
        </w:rPr>
        <w:t>, 201</w:t>
      </w:r>
      <w:r w:rsidR="00E83D23">
        <w:rPr>
          <w:rFonts w:ascii="Times New Roman" w:hAnsi="Times New Roman"/>
          <w:sz w:val="24"/>
          <w:szCs w:val="24"/>
        </w:rPr>
        <w:t>2</w:t>
      </w:r>
    </w:p>
    <w:p w14:paraId="0B84DDB5" w14:textId="77777777" w:rsidR="00C63D93" w:rsidRDefault="00C63D93" w:rsidP="00C63D93">
      <w:pPr>
        <w:jc w:val="center"/>
        <w:rPr>
          <w:rFonts w:ascii="Times New Roman" w:hAnsi="Times New Roman"/>
          <w:sz w:val="24"/>
          <w:szCs w:val="24"/>
        </w:rPr>
      </w:pPr>
    </w:p>
    <w:p w14:paraId="033A0ED2" w14:textId="77777777" w:rsidR="00DE6C4C" w:rsidRDefault="00DE6C4C" w:rsidP="00DE6C4C">
      <w:pPr>
        <w:rPr>
          <w:rFonts w:ascii="Times New Roman" w:hAnsi="Times New Roman"/>
          <w:sz w:val="24"/>
          <w:szCs w:val="24"/>
        </w:rPr>
      </w:pPr>
      <w:r w:rsidRPr="00DE6C4C">
        <w:rPr>
          <w:rFonts w:ascii="Times New Roman" w:hAnsi="Times New Roman"/>
          <w:b/>
          <w:sz w:val="24"/>
          <w:szCs w:val="24"/>
        </w:rPr>
        <w:t>Present</w:t>
      </w:r>
      <w:r>
        <w:rPr>
          <w:rFonts w:ascii="Times New Roman" w:hAnsi="Times New Roman"/>
          <w:sz w:val="24"/>
          <w:szCs w:val="24"/>
        </w:rPr>
        <w:t xml:space="preserve">: </w:t>
      </w:r>
      <w:r w:rsidR="00F45475" w:rsidRPr="00AD5C4A">
        <w:rPr>
          <w:rFonts w:ascii="Times New Roman" w:hAnsi="Times New Roman"/>
          <w:sz w:val="24"/>
          <w:szCs w:val="24"/>
        </w:rPr>
        <w:t xml:space="preserve">Mary Ann Cantrell, </w:t>
      </w:r>
      <w:r w:rsidR="00780899" w:rsidRPr="00AD5C4A">
        <w:rPr>
          <w:rFonts w:ascii="Times New Roman" w:hAnsi="Times New Roman"/>
          <w:sz w:val="24"/>
          <w:szCs w:val="24"/>
        </w:rPr>
        <w:t xml:space="preserve">Linda Copel, Joseph Dellapenna, </w:t>
      </w:r>
      <w:r w:rsidR="00FF0998" w:rsidRPr="00AD5C4A">
        <w:rPr>
          <w:rFonts w:ascii="Times New Roman" w:hAnsi="Times New Roman"/>
          <w:sz w:val="24"/>
          <w:szCs w:val="24"/>
        </w:rPr>
        <w:t xml:space="preserve">Mark Doorley, </w:t>
      </w:r>
      <w:r w:rsidRPr="00AD5C4A">
        <w:rPr>
          <w:rFonts w:ascii="Times New Roman" w:hAnsi="Times New Roman"/>
          <w:sz w:val="24"/>
          <w:szCs w:val="24"/>
        </w:rPr>
        <w:t xml:space="preserve">Rick Eckstein, </w:t>
      </w:r>
      <w:r w:rsidR="00FF0998" w:rsidRPr="00AD5C4A">
        <w:rPr>
          <w:rFonts w:ascii="Times New Roman" w:hAnsi="Times New Roman"/>
          <w:sz w:val="24"/>
          <w:szCs w:val="24"/>
        </w:rPr>
        <w:t xml:space="preserve">Edwin Goff, </w:t>
      </w:r>
      <w:r w:rsidRPr="00AD5C4A">
        <w:rPr>
          <w:rFonts w:ascii="Times New Roman" w:hAnsi="Times New Roman"/>
          <w:sz w:val="24"/>
          <w:szCs w:val="24"/>
        </w:rPr>
        <w:t>Judith Hadley,</w:t>
      </w:r>
      <w:r w:rsidR="000562E6" w:rsidRPr="00AD5C4A">
        <w:rPr>
          <w:rFonts w:ascii="Times New Roman" w:hAnsi="Times New Roman"/>
          <w:sz w:val="24"/>
          <w:szCs w:val="24"/>
        </w:rPr>
        <w:t xml:space="preserve"> Paul Hanouna,</w:t>
      </w:r>
      <w:r w:rsidR="00780899" w:rsidRPr="00AD5C4A">
        <w:rPr>
          <w:rFonts w:ascii="Times New Roman" w:hAnsi="Times New Roman"/>
          <w:sz w:val="24"/>
          <w:szCs w:val="24"/>
        </w:rPr>
        <w:t xml:space="preserve"> Eric Karson,</w:t>
      </w:r>
      <w:r w:rsidR="000562E6" w:rsidRPr="00AD5C4A">
        <w:rPr>
          <w:rFonts w:ascii="Times New Roman" w:hAnsi="Times New Roman"/>
          <w:sz w:val="24"/>
          <w:szCs w:val="24"/>
        </w:rPr>
        <w:t xml:space="preserve"> Sandy Kearney,</w:t>
      </w:r>
      <w:r w:rsidR="00780899" w:rsidRPr="00AD5C4A">
        <w:rPr>
          <w:rFonts w:ascii="Times New Roman" w:hAnsi="Times New Roman"/>
          <w:sz w:val="24"/>
          <w:szCs w:val="24"/>
        </w:rPr>
        <w:t xml:space="preserve"> Christopher Kilby,</w:t>
      </w:r>
      <w:r w:rsidRPr="00AD5C4A">
        <w:rPr>
          <w:rFonts w:ascii="Times New Roman" w:hAnsi="Times New Roman"/>
          <w:sz w:val="24"/>
          <w:szCs w:val="24"/>
        </w:rPr>
        <w:t xml:space="preserve"> Edward Kresch,</w:t>
      </w:r>
      <w:r w:rsidR="000562E6" w:rsidRPr="00AD5C4A">
        <w:rPr>
          <w:rFonts w:ascii="Times New Roman" w:hAnsi="Times New Roman"/>
          <w:sz w:val="24"/>
          <w:szCs w:val="24"/>
        </w:rPr>
        <w:t xml:space="preserve"> </w:t>
      </w:r>
      <w:r w:rsidR="00780899" w:rsidRPr="00AD5C4A">
        <w:rPr>
          <w:rFonts w:ascii="Times New Roman" w:hAnsi="Times New Roman"/>
          <w:sz w:val="24"/>
          <w:szCs w:val="24"/>
        </w:rPr>
        <w:t xml:space="preserve">Sarvesh Kulkarni, </w:t>
      </w:r>
      <w:r w:rsidR="000562E6" w:rsidRPr="00AD5C4A">
        <w:rPr>
          <w:rFonts w:ascii="Times New Roman" w:hAnsi="Times New Roman"/>
          <w:sz w:val="24"/>
          <w:szCs w:val="24"/>
        </w:rPr>
        <w:t>Chad Leahy,</w:t>
      </w:r>
      <w:r w:rsidRPr="00AD5C4A">
        <w:rPr>
          <w:rFonts w:ascii="Times New Roman" w:hAnsi="Times New Roman"/>
          <w:sz w:val="24"/>
          <w:szCs w:val="24"/>
        </w:rPr>
        <w:t xml:space="preserve"> Michael Levitan,</w:t>
      </w:r>
      <w:r w:rsidR="009D18B6" w:rsidRPr="00AD5C4A">
        <w:rPr>
          <w:rFonts w:ascii="Times New Roman" w:hAnsi="Times New Roman"/>
          <w:sz w:val="24"/>
          <w:szCs w:val="24"/>
        </w:rPr>
        <w:t xml:space="preserve"> Mary Ann Lieb,</w:t>
      </w:r>
      <w:r w:rsidR="000562E6" w:rsidRPr="00AD5C4A">
        <w:rPr>
          <w:rFonts w:ascii="Times New Roman" w:hAnsi="Times New Roman"/>
          <w:sz w:val="24"/>
          <w:szCs w:val="24"/>
        </w:rPr>
        <w:t xml:space="preserve"> Wenhong Luo,</w:t>
      </w:r>
      <w:r w:rsidRPr="00AD5C4A">
        <w:rPr>
          <w:rFonts w:ascii="Times New Roman" w:hAnsi="Times New Roman"/>
          <w:sz w:val="24"/>
          <w:szCs w:val="24"/>
        </w:rPr>
        <w:t xml:space="preserve"> Salvatore Poeta, </w:t>
      </w:r>
      <w:r w:rsidR="000562E6" w:rsidRPr="00AD5C4A">
        <w:rPr>
          <w:rFonts w:ascii="Times New Roman" w:hAnsi="Times New Roman"/>
          <w:sz w:val="24"/>
          <w:szCs w:val="24"/>
        </w:rPr>
        <w:t xml:space="preserve">Paul Reagan, </w:t>
      </w:r>
      <w:r w:rsidRPr="00AD5C4A">
        <w:rPr>
          <w:rFonts w:ascii="Times New Roman" w:hAnsi="Times New Roman"/>
          <w:sz w:val="24"/>
          <w:szCs w:val="24"/>
        </w:rPr>
        <w:t xml:space="preserve">Bernard Reilly, </w:t>
      </w:r>
      <w:r w:rsidR="00F45475" w:rsidRPr="00AD5C4A">
        <w:rPr>
          <w:rFonts w:ascii="Times New Roman" w:hAnsi="Times New Roman"/>
          <w:sz w:val="24"/>
          <w:szCs w:val="24"/>
        </w:rPr>
        <w:t xml:space="preserve">Louise Russo, Sridhar Santhanam, </w:t>
      </w:r>
      <w:r w:rsidR="00780899" w:rsidRPr="00AD5C4A">
        <w:rPr>
          <w:rFonts w:ascii="Times New Roman" w:hAnsi="Times New Roman"/>
          <w:sz w:val="24"/>
          <w:szCs w:val="24"/>
        </w:rPr>
        <w:t>Donna Shai,</w:t>
      </w:r>
      <w:r w:rsidRPr="00AD5C4A">
        <w:rPr>
          <w:rFonts w:ascii="Times New Roman" w:hAnsi="Times New Roman"/>
          <w:sz w:val="24"/>
          <w:szCs w:val="24"/>
        </w:rPr>
        <w:t xml:space="preserve"> Nancy Sharts-Hopko, Robert Styer, </w:t>
      </w:r>
      <w:r w:rsidR="00780899" w:rsidRPr="00AD5C4A">
        <w:rPr>
          <w:rFonts w:ascii="Times New Roman" w:hAnsi="Times New Roman"/>
          <w:sz w:val="24"/>
          <w:szCs w:val="24"/>
        </w:rPr>
        <w:t xml:space="preserve">Mark Sullivan, </w:t>
      </w:r>
      <w:r w:rsidR="00F45475" w:rsidRPr="00AD5C4A">
        <w:rPr>
          <w:rFonts w:ascii="Times New Roman" w:hAnsi="Times New Roman"/>
          <w:sz w:val="24"/>
          <w:szCs w:val="24"/>
        </w:rPr>
        <w:t>Randy Weinstein,</w:t>
      </w:r>
      <w:r w:rsidRPr="00AD5C4A">
        <w:rPr>
          <w:rFonts w:ascii="Times New Roman" w:hAnsi="Times New Roman"/>
          <w:sz w:val="24"/>
          <w:szCs w:val="24"/>
        </w:rPr>
        <w:t xml:space="preserve"> </w:t>
      </w:r>
      <w:r w:rsidR="00FF0998" w:rsidRPr="00AD5C4A">
        <w:rPr>
          <w:rFonts w:ascii="Times New Roman" w:hAnsi="Times New Roman"/>
          <w:sz w:val="24"/>
          <w:szCs w:val="24"/>
        </w:rPr>
        <w:t xml:space="preserve">Kelly Welch, </w:t>
      </w:r>
      <w:r w:rsidRPr="00AD5C4A">
        <w:rPr>
          <w:rFonts w:ascii="Times New Roman" w:hAnsi="Times New Roman"/>
          <w:sz w:val="24"/>
          <w:szCs w:val="24"/>
        </w:rPr>
        <w:t>Seth Whidde</w:t>
      </w:r>
      <w:r w:rsidR="009D18B6" w:rsidRPr="00AD5C4A">
        <w:rPr>
          <w:rFonts w:ascii="Times New Roman" w:hAnsi="Times New Roman"/>
          <w:sz w:val="24"/>
          <w:szCs w:val="24"/>
        </w:rPr>
        <w:t>n (Vice Chair)</w:t>
      </w:r>
      <w:r w:rsidRPr="00AD5C4A">
        <w:rPr>
          <w:rFonts w:ascii="Times New Roman" w:hAnsi="Times New Roman"/>
          <w:sz w:val="24"/>
          <w:szCs w:val="24"/>
        </w:rPr>
        <w:t>.</w:t>
      </w:r>
    </w:p>
    <w:p w14:paraId="65574C41" w14:textId="77777777" w:rsidR="00DE6C4C" w:rsidRDefault="00DE6C4C" w:rsidP="00DE6C4C">
      <w:pPr>
        <w:rPr>
          <w:rFonts w:ascii="Times New Roman" w:hAnsi="Times New Roman"/>
          <w:sz w:val="24"/>
          <w:szCs w:val="24"/>
        </w:rPr>
      </w:pPr>
    </w:p>
    <w:p w14:paraId="61153BC5" w14:textId="77777777" w:rsidR="00DE6C4C" w:rsidRDefault="00DE6C4C" w:rsidP="00DE6C4C">
      <w:pPr>
        <w:rPr>
          <w:rFonts w:ascii="Times New Roman" w:hAnsi="Times New Roman"/>
          <w:sz w:val="24"/>
          <w:szCs w:val="24"/>
        </w:rPr>
      </w:pPr>
      <w:r w:rsidRPr="00DE6C4C">
        <w:rPr>
          <w:rFonts w:ascii="Times New Roman" w:hAnsi="Times New Roman"/>
          <w:b/>
          <w:sz w:val="24"/>
          <w:szCs w:val="24"/>
        </w:rPr>
        <w:t>Absent 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D5C4A">
        <w:rPr>
          <w:rFonts w:ascii="Times New Roman" w:hAnsi="Times New Roman"/>
          <w:sz w:val="24"/>
          <w:szCs w:val="24"/>
        </w:rPr>
        <w:t>Wayne Bremser,</w:t>
      </w:r>
      <w:r w:rsidR="00780899" w:rsidRPr="00AD5C4A">
        <w:rPr>
          <w:rFonts w:ascii="Times New Roman" w:hAnsi="Times New Roman"/>
          <w:sz w:val="24"/>
          <w:szCs w:val="24"/>
        </w:rPr>
        <w:t xml:space="preserve"> Lillian Cassel,</w:t>
      </w:r>
      <w:r w:rsidRPr="00AD5C4A">
        <w:rPr>
          <w:rFonts w:ascii="Times New Roman" w:hAnsi="Times New Roman"/>
          <w:sz w:val="24"/>
          <w:szCs w:val="24"/>
        </w:rPr>
        <w:t xml:space="preserve"> </w:t>
      </w:r>
      <w:r w:rsidR="00780899" w:rsidRPr="00AD5C4A">
        <w:rPr>
          <w:rFonts w:ascii="Times New Roman" w:hAnsi="Times New Roman"/>
          <w:sz w:val="24"/>
          <w:szCs w:val="24"/>
        </w:rPr>
        <w:t xml:space="preserve">Sohail Chaudhry, </w:t>
      </w:r>
      <w:r w:rsidR="000562E6" w:rsidRPr="00AD5C4A">
        <w:rPr>
          <w:rFonts w:ascii="Times New Roman" w:hAnsi="Times New Roman"/>
          <w:sz w:val="24"/>
          <w:szCs w:val="24"/>
        </w:rPr>
        <w:t>Julie Klein,</w:t>
      </w:r>
      <w:r w:rsidRPr="00AD5C4A">
        <w:rPr>
          <w:rFonts w:ascii="Times New Roman" w:hAnsi="Times New Roman"/>
          <w:sz w:val="24"/>
          <w:szCs w:val="24"/>
        </w:rPr>
        <w:t xml:space="preserve"> Susan Mackey-Kallis,</w:t>
      </w:r>
      <w:r w:rsidR="009D18B6" w:rsidRPr="00AD5C4A">
        <w:rPr>
          <w:rFonts w:ascii="Times New Roman" w:hAnsi="Times New Roman"/>
          <w:sz w:val="24"/>
          <w:szCs w:val="24"/>
        </w:rPr>
        <w:t xml:space="preserve"> Victoria McWilliams (Chair),</w:t>
      </w:r>
      <w:r w:rsidRPr="00AD5C4A">
        <w:rPr>
          <w:rFonts w:ascii="Times New Roman" w:hAnsi="Times New Roman"/>
          <w:sz w:val="24"/>
          <w:szCs w:val="24"/>
        </w:rPr>
        <w:t xml:space="preserve"> Barbara Ott, Paul Pasles, </w:t>
      </w:r>
      <w:r w:rsidR="000562E6" w:rsidRPr="00AD5C4A">
        <w:rPr>
          <w:rFonts w:ascii="Times New Roman" w:hAnsi="Times New Roman"/>
          <w:sz w:val="24"/>
          <w:szCs w:val="24"/>
        </w:rPr>
        <w:t xml:space="preserve">Gaynor Strickler, </w:t>
      </w:r>
      <w:r w:rsidR="00780899" w:rsidRPr="00AD5C4A">
        <w:rPr>
          <w:rFonts w:ascii="Times New Roman" w:hAnsi="Times New Roman"/>
          <w:sz w:val="24"/>
          <w:szCs w:val="24"/>
        </w:rPr>
        <w:t xml:space="preserve">Fayette </w:t>
      </w:r>
      <w:r w:rsidRPr="00AD5C4A">
        <w:rPr>
          <w:rFonts w:ascii="Times New Roman" w:hAnsi="Times New Roman"/>
          <w:sz w:val="24"/>
          <w:szCs w:val="24"/>
        </w:rPr>
        <w:t xml:space="preserve">Veverka, </w:t>
      </w:r>
      <w:r w:rsidR="00F45475" w:rsidRPr="00AD5C4A">
        <w:rPr>
          <w:rFonts w:ascii="Times New Roman" w:hAnsi="Times New Roman"/>
          <w:sz w:val="24"/>
          <w:szCs w:val="24"/>
        </w:rPr>
        <w:t>Catherine Warrick</w:t>
      </w:r>
      <w:r w:rsidR="00780899" w:rsidRPr="00AD5C4A">
        <w:rPr>
          <w:rFonts w:ascii="Times New Roman" w:hAnsi="Times New Roman"/>
          <w:sz w:val="24"/>
          <w:szCs w:val="24"/>
        </w:rPr>
        <w:t>,</w:t>
      </w:r>
      <w:r w:rsidRPr="00AD5C4A">
        <w:rPr>
          <w:rFonts w:ascii="Times New Roman" w:hAnsi="Times New Roman"/>
          <w:sz w:val="24"/>
          <w:szCs w:val="24"/>
        </w:rPr>
        <w:t xml:space="preserve"> </w:t>
      </w:r>
      <w:r w:rsidR="00780899" w:rsidRPr="00AD5C4A">
        <w:rPr>
          <w:rFonts w:ascii="Times New Roman" w:hAnsi="Times New Roman"/>
          <w:sz w:val="24"/>
          <w:szCs w:val="24"/>
        </w:rPr>
        <w:t xml:space="preserve">Thomas Way, </w:t>
      </w:r>
      <w:r w:rsidRPr="00AD5C4A">
        <w:rPr>
          <w:rFonts w:ascii="Times New Roman" w:hAnsi="Times New Roman"/>
          <w:sz w:val="24"/>
          <w:szCs w:val="24"/>
        </w:rPr>
        <w:t>Joyce Willens</w:t>
      </w:r>
      <w:r>
        <w:rPr>
          <w:rFonts w:ascii="Times New Roman" w:hAnsi="Times New Roman"/>
          <w:sz w:val="24"/>
          <w:szCs w:val="24"/>
        </w:rPr>
        <w:t>.</w:t>
      </w:r>
    </w:p>
    <w:p w14:paraId="06A2E377" w14:textId="77777777" w:rsidR="00BC304B" w:rsidRPr="00276BC9" w:rsidRDefault="00BC304B" w:rsidP="00276BC9">
      <w:pPr>
        <w:jc w:val="center"/>
        <w:rPr>
          <w:rFonts w:ascii="Times New Roman" w:hAnsi="Times New Roman"/>
          <w:sz w:val="24"/>
          <w:szCs w:val="24"/>
        </w:rPr>
      </w:pPr>
    </w:p>
    <w:p w14:paraId="31FCF91D" w14:textId="77777777" w:rsidR="00413772" w:rsidRPr="00413772" w:rsidRDefault="00413772" w:rsidP="00413772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13772">
        <w:rPr>
          <w:rFonts w:ascii="Times New Roman" w:hAnsi="Times New Roman"/>
          <w:sz w:val="24"/>
          <w:szCs w:val="24"/>
        </w:rPr>
        <w:t>Welcome</w:t>
      </w:r>
      <w:r w:rsidR="00BC304B">
        <w:rPr>
          <w:rFonts w:ascii="Times New Roman" w:hAnsi="Times New Roman"/>
          <w:sz w:val="24"/>
          <w:szCs w:val="24"/>
        </w:rPr>
        <w:t xml:space="preserve"> </w:t>
      </w:r>
      <w:r w:rsidR="00AD5C4A">
        <w:rPr>
          <w:rFonts w:ascii="Times New Roman" w:hAnsi="Times New Roman"/>
          <w:sz w:val="24"/>
          <w:szCs w:val="24"/>
        </w:rPr>
        <w:t xml:space="preserve">by the Vice Chair, </w:t>
      </w:r>
      <w:r w:rsidR="00383D35">
        <w:rPr>
          <w:rFonts w:ascii="Times New Roman" w:hAnsi="Times New Roman"/>
          <w:sz w:val="24"/>
          <w:szCs w:val="24"/>
        </w:rPr>
        <w:t>and conveyance of</w:t>
      </w:r>
      <w:r w:rsidR="00AD5C4A">
        <w:rPr>
          <w:rFonts w:ascii="Times New Roman" w:hAnsi="Times New Roman"/>
          <w:sz w:val="24"/>
          <w:szCs w:val="24"/>
        </w:rPr>
        <w:t xml:space="preserve"> best wishes from the Chair, who was unable to attend.</w:t>
      </w:r>
    </w:p>
    <w:p w14:paraId="50ED9FCE" w14:textId="77777777" w:rsidR="00413772" w:rsidRPr="00413772" w:rsidRDefault="00413772" w:rsidP="00413772">
      <w:pPr>
        <w:pStyle w:val="ColorfulList-Accent11"/>
        <w:ind w:left="360"/>
        <w:rPr>
          <w:rFonts w:ascii="Times New Roman" w:hAnsi="Times New Roman"/>
          <w:sz w:val="24"/>
          <w:szCs w:val="24"/>
        </w:rPr>
      </w:pPr>
    </w:p>
    <w:p w14:paraId="47188C9C" w14:textId="77777777" w:rsidR="00AD5C4A" w:rsidRDefault="00383D35" w:rsidP="00AD5C4A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and introduction</w:t>
      </w:r>
      <w:r w:rsidR="00AD5C4A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representatives comprising 2012-2014 Faculty Congress M</w:t>
      </w:r>
      <w:r w:rsidR="00AD5C4A">
        <w:rPr>
          <w:rFonts w:ascii="Times New Roman" w:hAnsi="Times New Roman"/>
          <w:sz w:val="24"/>
          <w:szCs w:val="24"/>
        </w:rPr>
        <w:t>embership.</w:t>
      </w:r>
    </w:p>
    <w:p w14:paraId="13D7104B" w14:textId="77777777" w:rsidR="00AD5C4A" w:rsidRDefault="00AD5C4A" w:rsidP="00AD5C4A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3C98DBFF" w14:textId="77777777" w:rsidR="00CE6EFA" w:rsidRDefault="00383D35" w:rsidP="00CE6EFA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reaffirmation of </w:t>
      </w:r>
      <w:r w:rsidR="00CE6EFA">
        <w:rPr>
          <w:rFonts w:ascii="Times New Roman" w:hAnsi="Times New Roman"/>
          <w:sz w:val="24"/>
          <w:szCs w:val="24"/>
        </w:rPr>
        <w:t xml:space="preserve">importance in </w:t>
      </w:r>
      <w:r>
        <w:rPr>
          <w:rFonts w:ascii="Times New Roman" w:hAnsi="Times New Roman"/>
          <w:sz w:val="24"/>
          <w:szCs w:val="24"/>
        </w:rPr>
        <w:t xml:space="preserve">shared </w:t>
      </w:r>
      <w:r w:rsidR="00CE6EFA">
        <w:rPr>
          <w:rFonts w:ascii="Times New Roman" w:hAnsi="Times New Roman"/>
          <w:sz w:val="24"/>
          <w:szCs w:val="24"/>
        </w:rPr>
        <w:t xml:space="preserve">university </w:t>
      </w:r>
      <w:r>
        <w:rPr>
          <w:rFonts w:ascii="Times New Roman" w:hAnsi="Times New Roman"/>
          <w:sz w:val="24"/>
          <w:szCs w:val="24"/>
        </w:rPr>
        <w:t>governance, with particular reference to rights and responsibilities of representation in faculty governance.</w:t>
      </w:r>
    </w:p>
    <w:p w14:paraId="4F3C9BCE" w14:textId="77777777" w:rsidR="00CE6EFA" w:rsidRDefault="00CE6EFA" w:rsidP="00CE6EFA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63320354" w14:textId="77777777" w:rsidR="00CE6EFA" w:rsidRPr="00C63D93" w:rsidRDefault="00CE6EFA" w:rsidP="00C63D93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2012-2013 </w:t>
      </w:r>
      <w:r w:rsidR="0012183E" w:rsidRPr="00CE6EFA">
        <w:rPr>
          <w:rFonts w:ascii="Times New Roman" w:hAnsi="Times New Roman"/>
          <w:sz w:val="24"/>
          <w:szCs w:val="24"/>
        </w:rPr>
        <w:t>Faculty Congress elections</w:t>
      </w:r>
      <w:r>
        <w:rPr>
          <w:rFonts w:ascii="Times New Roman" w:hAnsi="Times New Roman"/>
          <w:sz w:val="24"/>
          <w:szCs w:val="24"/>
        </w:rPr>
        <w:t>:</w:t>
      </w:r>
    </w:p>
    <w:p w14:paraId="10B69106" w14:textId="77777777" w:rsidR="00BB565F" w:rsidRDefault="00CE6EFA" w:rsidP="00CE6EFA">
      <w:pPr>
        <w:pStyle w:val="ColorfulList-Accent1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Secretary: </w:t>
      </w:r>
      <w:r w:rsidRPr="00CE6EFA">
        <w:rPr>
          <w:rFonts w:ascii="Times New Roman" w:hAnsi="Times New Roman"/>
          <w:sz w:val="24"/>
          <w:szCs w:val="24"/>
        </w:rPr>
        <w:t>Edwin Goff</w:t>
      </w:r>
      <w:r>
        <w:rPr>
          <w:rFonts w:ascii="Times New Roman" w:hAnsi="Times New Roman"/>
          <w:sz w:val="24"/>
          <w:szCs w:val="24"/>
        </w:rPr>
        <w:t xml:space="preserve"> was nominated, seconded, and</w:t>
      </w:r>
      <w:r w:rsidR="00E24979">
        <w:rPr>
          <w:rFonts w:ascii="Times New Roman" w:hAnsi="Times New Roman"/>
          <w:sz w:val="24"/>
          <w:szCs w:val="24"/>
        </w:rPr>
        <w:t xml:space="preserve"> elected</w:t>
      </w:r>
      <w:r>
        <w:rPr>
          <w:rFonts w:ascii="Times New Roman" w:hAnsi="Times New Roman"/>
          <w:sz w:val="24"/>
          <w:szCs w:val="24"/>
        </w:rPr>
        <w:t xml:space="preserve"> to the position unanimously;</w:t>
      </w:r>
    </w:p>
    <w:p w14:paraId="46E64F0C" w14:textId="77777777" w:rsidR="00CE6EFA" w:rsidRDefault="00CE6EFA" w:rsidP="00CE6EFA">
      <w:pPr>
        <w:pStyle w:val="ColorfulList-Accent1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Treasurer: Edward Kresch was nominated, seconded, and</w:t>
      </w:r>
      <w:r w:rsidR="00E24979">
        <w:rPr>
          <w:rFonts w:ascii="Times New Roman" w:hAnsi="Times New Roman"/>
          <w:sz w:val="24"/>
          <w:szCs w:val="24"/>
        </w:rPr>
        <w:t xml:space="preserve"> elected</w:t>
      </w:r>
      <w:r>
        <w:rPr>
          <w:rFonts w:ascii="Times New Roman" w:hAnsi="Times New Roman"/>
          <w:sz w:val="24"/>
          <w:szCs w:val="24"/>
        </w:rPr>
        <w:t xml:space="preserve"> to the position unanimously;</w:t>
      </w:r>
    </w:p>
    <w:p w14:paraId="0C735E39" w14:textId="77777777" w:rsidR="00CE6EFA" w:rsidRPr="004D5B39" w:rsidRDefault="009E24BF" w:rsidP="004D5B39">
      <w:pPr>
        <w:pStyle w:val="ColorfulList-Accent1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 Congress </w:t>
      </w:r>
      <w:r w:rsidR="00CE6EFA">
        <w:rPr>
          <w:rFonts w:ascii="Times New Roman" w:hAnsi="Times New Roman"/>
          <w:sz w:val="24"/>
          <w:szCs w:val="24"/>
        </w:rPr>
        <w:t>Executive Committee</w:t>
      </w:r>
      <w:r w:rsidR="004D5B39">
        <w:rPr>
          <w:rFonts w:ascii="Times New Roman" w:hAnsi="Times New Roman"/>
          <w:sz w:val="24"/>
          <w:szCs w:val="24"/>
        </w:rPr>
        <w:t xml:space="preserve"> (FCEC)</w:t>
      </w:r>
      <w:r w:rsidR="00CE6EFA">
        <w:rPr>
          <w:rFonts w:ascii="Times New Roman" w:hAnsi="Times New Roman"/>
          <w:sz w:val="24"/>
          <w:szCs w:val="24"/>
        </w:rPr>
        <w:t xml:space="preserve">, At-Large Seat: </w:t>
      </w:r>
      <w:r w:rsidR="004D5B39">
        <w:rPr>
          <w:rFonts w:ascii="Times New Roman" w:hAnsi="Times New Roman"/>
          <w:sz w:val="24"/>
          <w:szCs w:val="24"/>
        </w:rPr>
        <w:t>Rick Eckstein was nominated, seconded, and</w:t>
      </w:r>
      <w:r w:rsidR="00E24979">
        <w:rPr>
          <w:rFonts w:ascii="Times New Roman" w:hAnsi="Times New Roman"/>
          <w:sz w:val="24"/>
          <w:szCs w:val="24"/>
        </w:rPr>
        <w:t xml:space="preserve"> elected</w:t>
      </w:r>
      <w:r w:rsidR="004D5B39">
        <w:rPr>
          <w:rFonts w:ascii="Times New Roman" w:hAnsi="Times New Roman"/>
          <w:sz w:val="24"/>
          <w:szCs w:val="24"/>
        </w:rPr>
        <w:t xml:space="preserve"> to the position unanimously.</w:t>
      </w:r>
    </w:p>
    <w:p w14:paraId="40F26289" w14:textId="77777777" w:rsidR="00CE6EFA" w:rsidRPr="00E26478" w:rsidRDefault="00CE6EFA" w:rsidP="00CE6EFA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2DBAF398" w14:textId="77777777" w:rsidR="002E52A9" w:rsidRDefault="009E24BF" w:rsidP="002E52A9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r w:rsidRPr="0012183E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ward Kresch </w:t>
      </w:r>
      <w:r w:rsidR="0081274A">
        <w:rPr>
          <w:rFonts w:ascii="Times New Roman" w:hAnsi="Times New Roman"/>
          <w:sz w:val="24"/>
          <w:szCs w:val="24"/>
        </w:rPr>
        <w:t>spoke to the need to change the wording</w:t>
      </w:r>
      <w:r w:rsidR="002E52A9" w:rsidRPr="0012183E">
        <w:rPr>
          <w:rFonts w:ascii="Times New Roman" w:hAnsi="Times New Roman"/>
          <w:sz w:val="24"/>
          <w:szCs w:val="24"/>
        </w:rPr>
        <w:t xml:space="preserve"> </w:t>
      </w:r>
      <w:r w:rsidR="0081274A">
        <w:rPr>
          <w:rFonts w:ascii="Times New Roman" w:hAnsi="Times New Roman"/>
          <w:sz w:val="24"/>
          <w:szCs w:val="24"/>
        </w:rPr>
        <w:t>within the FC Constitution regarding a committee that recently underwent a formal change of name.</w:t>
      </w:r>
    </w:p>
    <w:p w14:paraId="781FCF2E" w14:textId="77777777" w:rsidR="00C63D93" w:rsidRPr="00C63D93" w:rsidRDefault="0085326F" w:rsidP="00C63D93">
      <w:pPr>
        <w:pStyle w:val="ColorfulList-Accent1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Kresch noted</w:t>
      </w:r>
      <w:r w:rsidR="0081274A">
        <w:rPr>
          <w:rFonts w:ascii="Times New Roman" w:hAnsi="Times New Roman"/>
          <w:sz w:val="24"/>
          <w:szCs w:val="24"/>
        </w:rPr>
        <w:t xml:space="preserve"> the lack </w:t>
      </w:r>
      <w:r>
        <w:rPr>
          <w:rFonts w:ascii="Times New Roman" w:hAnsi="Times New Roman"/>
          <w:sz w:val="24"/>
          <w:szCs w:val="24"/>
        </w:rPr>
        <w:t>of a quorum required for a vote;</w:t>
      </w:r>
      <w:r w:rsidR="0081274A">
        <w:rPr>
          <w:rFonts w:ascii="Times New Roman" w:hAnsi="Times New Roman"/>
          <w:sz w:val="24"/>
          <w:szCs w:val="24"/>
        </w:rPr>
        <w:t xml:space="preserve"> a brief d</w:t>
      </w:r>
      <w:r w:rsidR="003665CF">
        <w:rPr>
          <w:rFonts w:ascii="Times New Roman" w:hAnsi="Times New Roman"/>
          <w:sz w:val="24"/>
          <w:szCs w:val="24"/>
        </w:rPr>
        <w:t xml:space="preserve">iscussion </w:t>
      </w:r>
      <w:r w:rsidR="0081274A">
        <w:rPr>
          <w:rFonts w:ascii="Times New Roman" w:hAnsi="Times New Roman"/>
          <w:sz w:val="24"/>
          <w:szCs w:val="24"/>
        </w:rPr>
        <w:t xml:space="preserve">ensued on the constitution’s express stipulation that formal approval by </w:t>
      </w:r>
      <w:r>
        <w:rPr>
          <w:rFonts w:ascii="Times New Roman" w:hAnsi="Times New Roman"/>
          <w:sz w:val="24"/>
          <w:szCs w:val="24"/>
        </w:rPr>
        <w:t>the plenary membership encompasses non-substantive, as well as substantive constitutional changes</w:t>
      </w:r>
      <w:r w:rsidR="00D24BAF">
        <w:rPr>
          <w:rFonts w:ascii="Times New Roman" w:hAnsi="Times New Roman"/>
          <w:sz w:val="24"/>
          <w:szCs w:val="24"/>
        </w:rPr>
        <w:t>. The</w:t>
      </w:r>
      <w:r>
        <w:rPr>
          <w:rFonts w:ascii="Times New Roman" w:hAnsi="Times New Roman"/>
          <w:sz w:val="24"/>
          <w:szCs w:val="24"/>
        </w:rPr>
        <w:t xml:space="preserve"> Faculty Congress</w:t>
      </w:r>
      <w:r w:rsidR="00D24BAF">
        <w:rPr>
          <w:rFonts w:ascii="Times New Roman" w:hAnsi="Times New Roman"/>
          <w:sz w:val="24"/>
          <w:szCs w:val="24"/>
        </w:rPr>
        <w:t xml:space="preserve"> will</w:t>
      </w:r>
      <w:r>
        <w:rPr>
          <w:rFonts w:ascii="Times New Roman" w:hAnsi="Times New Roman"/>
          <w:sz w:val="24"/>
          <w:szCs w:val="24"/>
        </w:rPr>
        <w:t xml:space="preserve"> take up the matter again early in the fall for formal action</w:t>
      </w:r>
      <w:r w:rsidR="003665CF">
        <w:rPr>
          <w:rFonts w:ascii="Times New Roman" w:hAnsi="Times New Roman"/>
          <w:sz w:val="24"/>
          <w:szCs w:val="24"/>
        </w:rPr>
        <w:t>.</w:t>
      </w:r>
    </w:p>
    <w:p w14:paraId="775C040E" w14:textId="77777777" w:rsidR="00CE4523" w:rsidRPr="00C63D93" w:rsidRDefault="006E266C" w:rsidP="00C63D93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respective m</w:t>
      </w:r>
      <w:r w:rsidR="0085326F">
        <w:rPr>
          <w:rFonts w:ascii="Times New Roman" w:hAnsi="Times New Roman"/>
          <w:sz w:val="24"/>
          <w:szCs w:val="24"/>
        </w:rPr>
        <w:t>embers of the Academic Policy Committee (APC) and members of the Committee on Faculty (COF)</w:t>
      </w:r>
      <w:r>
        <w:rPr>
          <w:rFonts w:ascii="Times New Roman" w:hAnsi="Times New Roman"/>
          <w:sz w:val="24"/>
          <w:szCs w:val="24"/>
        </w:rPr>
        <w:t xml:space="preserve"> retired to separate venues to elect officers for the two standing committees of Faculty Congress.</w:t>
      </w:r>
    </w:p>
    <w:p w14:paraId="2014801A" w14:textId="77777777" w:rsidR="00CE4523" w:rsidRDefault="00E24979" w:rsidP="003665CF">
      <w:pPr>
        <w:pStyle w:val="ColorfulList-Accent1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F0FE0">
        <w:rPr>
          <w:rFonts w:ascii="Times New Roman" w:hAnsi="Times New Roman"/>
          <w:b/>
          <w:sz w:val="24"/>
          <w:szCs w:val="24"/>
        </w:rPr>
        <w:t>APC CHAIRPERSON:</w:t>
      </w:r>
      <w:r>
        <w:rPr>
          <w:rFonts w:ascii="Times New Roman" w:hAnsi="Times New Roman"/>
          <w:sz w:val="24"/>
          <w:szCs w:val="24"/>
        </w:rPr>
        <w:t xml:space="preserve"> </w:t>
      </w:r>
      <w:r w:rsidR="006E266C">
        <w:rPr>
          <w:rFonts w:ascii="Times New Roman" w:hAnsi="Times New Roman"/>
          <w:sz w:val="24"/>
          <w:szCs w:val="24"/>
        </w:rPr>
        <w:t xml:space="preserve">Susan Mackey-Kallis was nominated, </w:t>
      </w:r>
      <w:r>
        <w:rPr>
          <w:rFonts w:ascii="Times New Roman" w:hAnsi="Times New Roman"/>
          <w:sz w:val="24"/>
          <w:szCs w:val="24"/>
        </w:rPr>
        <w:t xml:space="preserve">seconded, and elected to the position </w:t>
      </w:r>
      <w:r w:rsidR="00B513DB">
        <w:rPr>
          <w:rFonts w:ascii="Times New Roman" w:hAnsi="Times New Roman"/>
          <w:sz w:val="24"/>
          <w:szCs w:val="24"/>
        </w:rPr>
        <w:t>unanimously</w:t>
      </w:r>
      <w:r w:rsidR="00D24B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Dr. Mackey-Kallis will convene the first Senate APC meeting</w:t>
      </w:r>
      <w:r w:rsidR="00CE4523">
        <w:rPr>
          <w:rFonts w:ascii="Times New Roman" w:hAnsi="Times New Roman"/>
          <w:sz w:val="24"/>
          <w:szCs w:val="24"/>
        </w:rPr>
        <w:t xml:space="preserve"> (faculty</w:t>
      </w:r>
      <w:r w:rsidR="00CE4523" w:rsidRPr="00CE4523">
        <w:rPr>
          <w:rFonts w:ascii="Times New Roman" w:hAnsi="Times New Roman"/>
          <w:i/>
          <w:sz w:val="24"/>
          <w:szCs w:val="24"/>
          <w:u w:val="single"/>
        </w:rPr>
        <w:t xml:space="preserve"> and</w:t>
      </w:r>
      <w:r w:rsidR="00CE4523">
        <w:rPr>
          <w:rFonts w:ascii="Times New Roman" w:hAnsi="Times New Roman"/>
          <w:sz w:val="24"/>
          <w:szCs w:val="24"/>
        </w:rPr>
        <w:t xml:space="preserve"> administrative officers)</w:t>
      </w:r>
      <w:r>
        <w:rPr>
          <w:rFonts w:ascii="Times New Roman" w:hAnsi="Times New Roman"/>
          <w:sz w:val="24"/>
          <w:szCs w:val="24"/>
        </w:rPr>
        <w:t>, Fall 2012; the Motion to confirm</w:t>
      </w:r>
      <w:r w:rsidR="00CE4523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CE4523">
        <w:rPr>
          <w:rFonts w:ascii="Times New Roman" w:hAnsi="Times New Roman"/>
          <w:sz w:val="24"/>
          <w:szCs w:val="24"/>
        </w:rPr>
        <w:t xml:space="preserve">Election of Dr. Mackey-Kallis </w:t>
      </w:r>
      <w:r>
        <w:rPr>
          <w:rFonts w:ascii="Times New Roman" w:hAnsi="Times New Roman"/>
          <w:sz w:val="24"/>
          <w:szCs w:val="24"/>
        </w:rPr>
        <w:t>by the full Senate APC membership will be the first substantive item on the agenda.</w:t>
      </w:r>
    </w:p>
    <w:p w14:paraId="4D833864" w14:textId="77777777" w:rsidR="00007E18" w:rsidRPr="00C63D93" w:rsidRDefault="00007E18" w:rsidP="00C63D93">
      <w:pPr>
        <w:pStyle w:val="ColorfulList-Accent1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04187">
        <w:rPr>
          <w:rFonts w:ascii="Times New Roman" w:hAnsi="Times New Roman"/>
          <w:b/>
          <w:sz w:val="24"/>
          <w:szCs w:val="24"/>
        </w:rPr>
        <w:t xml:space="preserve">APC </w:t>
      </w:r>
      <w:r w:rsidRPr="00007E18">
        <w:rPr>
          <w:rFonts w:ascii="Times New Roman" w:hAnsi="Times New Roman"/>
          <w:b/>
          <w:sz w:val="24"/>
          <w:szCs w:val="24"/>
        </w:rPr>
        <w:t>Consensus Motion</w:t>
      </w:r>
      <w:r w:rsidRPr="00007E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7E18">
        <w:rPr>
          <w:rFonts w:ascii="Times New Roman" w:hAnsi="Times New Roman"/>
          <w:sz w:val="24"/>
          <w:szCs w:val="24"/>
        </w:rPr>
        <w:t>The members of the Academic Policy Committee commend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E18">
        <w:rPr>
          <w:rFonts w:ascii="Times New Roman" w:hAnsi="Times New Roman"/>
          <w:b/>
          <w:sz w:val="24"/>
          <w:szCs w:val="24"/>
        </w:rPr>
        <w:t>Congresswoman Louise Russo</w:t>
      </w:r>
      <w:r w:rsidRPr="00007E18">
        <w:rPr>
          <w:rFonts w:ascii="Times New Roman" w:hAnsi="Times New Roman"/>
          <w:sz w:val="24"/>
          <w:szCs w:val="24"/>
        </w:rPr>
        <w:t xml:space="preserve"> for her leadership, organizational skills, and whole-hearted service as </w:t>
      </w:r>
      <w:r>
        <w:rPr>
          <w:rFonts w:ascii="Times New Roman" w:hAnsi="Times New Roman"/>
          <w:sz w:val="24"/>
          <w:szCs w:val="24"/>
        </w:rPr>
        <w:t>C</w:t>
      </w:r>
      <w:r w:rsidRPr="00007E18">
        <w:rPr>
          <w:rFonts w:ascii="Times New Roman" w:hAnsi="Times New Roman"/>
          <w:sz w:val="24"/>
          <w:szCs w:val="24"/>
        </w:rPr>
        <w:t>hair</w:t>
      </w:r>
      <w:r>
        <w:rPr>
          <w:rFonts w:ascii="Times New Roman" w:hAnsi="Times New Roman"/>
          <w:sz w:val="24"/>
          <w:szCs w:val="24"/>
        </w:rPr>
        <w:t>person</w:t>
      </w:r>
      <w:r w:rsidRPr="00007E18">
        <w:rPr>
          <w:rFonts w:ascii="Times New Roman" w:hAnsi="Times New Roman"/>
          <w:sz w:val="24"/>
          <w:szCs w:val="24"/>
        </w:rPr>
        <w:t xml:space="preserve"> of the A</w:t>
      </w:r>
      <w:r>
        <w:rPr>
          <w:rFonts w:ascii="Times New Roman" w:hAnsi="Times New Roman"/>
          <w:sz w:val="24"/>
          <w:szCs w:val="24"/>
        </w:rPr>
        <w:t xml:space="preserve">cademic </w:t>
      </w:r>
      <w:r w:rsidRPr="00007E1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olicy </w:t>
      </w:r>
      <w:r w:rsidRPr="00007E1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ommittee, Academic Year 2011-2012</w:t>
      </w:r>
      <w:r w:rsidRPr="00007E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The Motion carried unanimously.</w:t>
      </w:r>
      <w:r w:rsidRPr="00C63D93">
        <w:rPr>
          <w:rFonts w:ascii="Times New Roman" w:hAnsi="Times New Roman"/>
          <w:sz w:val="24"/>
          <w:szCs w:val="24"/>
        </w:rPr>
        <w:t> </w:t>
      </w:r>
    </w:p>
    <w:p w14:paraId="3E173117" w14:textId="77777777" w:rsidR="00CF0FE0" w:rsidRDefault="00CF0FE0" w:rsidP="003665CF">
      <w:pPr>
        <w:pStyle w:val="ColorfulList-Accent1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F0FE0">
        <w:rPr>
          <w:rFonts w:ascii="Times New Roman" w:hAnsi="Times New Roman"/>
          <w:b/>
          <w:sz w:val="24"/>
          <w:szCs w:val="24"/>
        </w:rPr>
        <w:t>COF OFFICERS: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C31440" w14:textId="77777777" w:rsidR="00CF0FE0" w:rsidRDefault="00CF0FE0" w:rsidP="001713CF">
      <w:pPr>
        <w:pStyle w:val="ColorfulList-Accent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CHAIRPERSON: Julie Klein was nominated, seconded, and elected to the position unanimously. </w:t>
      </w:r>
    </w:p>
    <w:p w14:paraId="48ECAD5F" w14:textId="77777777" w:rsidR="00B63B75" w:rsidRPr="00B63B75" w:rsidRDefault="00CF0FE0" w:rsidP="00B63B75">
      <w:pPr>
        <w:pStyle w:val="ColorfulList-Accent11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SECRETARY:</w:t>
      </w:r>
      <w:r w:rsidR="00CE4523">
        <w:rPr>
          <w:rFonts w:ascii="Times New Roman" w:hAnsi="Times New Roman"/>
          <w:sz w:val="24"/>
          <w:szCs w:val="24"/>
        </w:rPr>
        <w:t xml:space="preserve"> </w:t>
      </w:r>
      <w:r w:rsidRPr="00CF0FE0">
        <w:rPr>
          <w:rFonts w:ascii="Times New Roman" w:hAnsi="Times New Roman"/>
          <w:sz w:val="24"/>
          <w:szCs w:val="24"/>
        </w:rPr>
        <w:t>Eric Karson</w:t>
      </w:r>
      <w:r w:rsidR="00B63B75" w:rsidRPr="002E104C">
        <w:rPr>
          <w:rFonts w:ascii="Times New Roman" w:hAnsi="Times New Roman"/>
          <w:sz w:val="24"/>
          <w:szCs w:val="24"/>
        </w:rPr>
        <w:t xml:space="preserve"> was nominated, seconded, and elected to the position unanimously. </w:t>
      </w:r>
    </w:p>
    <w:p w14:paraId="3AC3F259" w14:textId="77777777" w:rsidR="00B63B75" w:rsidRPr="002E104C" w:rsidRDefault="00CE4523" w:rsidP="001713CF">
      <w:pPr>
        <w:pStyle w:val="ColorfulList-Accent11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AWARDS SUBCOMMITTEE MEMBER:</w:t>
      </w:r>
      <w:r w:rsidR="00CF0FE0">
        <w:rPr>
          <w:rFonts w:ascii="Times New Roman" w:hAnsi="Times New Roman"/>
          <w:sz w:val="24"/>
          <w:szCs w:val="24"/>
        </w:rPr>
        <w:t xml:space="preserve"> Mark Sullivan</w:t>
      </w:r>
      <w:r w:rsidR="00B63B75">
        <w:rPr>
          <w:rFonts w:ascii="Times New Roman" w:hAnsi="Times New Roman"/>
          <w:sz w:val="24"/>
          <w:szCs w:val="24"/>
        </w:rPr>
        <w:t xml:space="preserve"> </w:t>
      </w:r>
      <w:r w:rsidR="00B63B75" w:rsidRPr="002E104C">
        <w:rPr>
          <w:rFonts w:ascii="Times New Roman" w:hAnsi="Times New Roman"/>
          <w:sz w:val="24"/>
          <w:szCs w:val="24"/>
        </w:rPr>
        <w:t xml:space="preserve">was nominated, seconded, and elected to the position unanimously. </w:t>
      </w:r>
    </w:p>
    <w:p w14:paraId="0A351C33" w14:textId="77777777" w:rsidR="002E52A9" w:rsidRDefault="002E52A9" w:rsidP="002F313C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3287782A" w14:textId="77777777" w:rsidR="002E52A9" w:rsidRPr="00C04187" w:rsidRDefault="00007E18" w:rsidP="002E52A9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b/>
          <w:sz w:val="24"/>
          <w:szCs w:val="24"/>
        </w:rPr>
      </w:pPr>
      <w:r w:rsidRPr="00C04187">
        <w:rPr>
          <w:rFonts w:ascii="Times New Roman" w:hAnsi="Times New Roman"/>
          <w:b/>
          <w:sz w:val="24"/>
          <w:szCs w:val="24"/>
        </w:rPr>
        <w:t>Meeting Schedules, Fall 2012:</w:t>
      </w:r>
    </w:p>
    <w:p w14:paraId="1219C079" w14:textId="77777777" w:rsidR="00763DA2" w:rsidRPr="00763DA2" w:rsidRDefault="00763DA2" w:rsidP="00C63D93">
      <w:pPr>
        <w:pStyle w:val="ColorfulList-Accent11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N.B.: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04187">
        <w:rPr>
          <w:rFonts w:ascii="Times New Roman" w:hAnsi="Times New Roman"/>
          <w:i/>
          <w:sz w:val="24"/>
          <w:szCs w:val="24"/>
        </w:rPr>
        <w:t xml:space="preserve">Members are invited to have lunch in the Faculty Dining Room from 12:30-1:30; meetings will convene at 1:30 PM and conclude at 3:00 PM.  </w:t>
      </w:r>
      <w:r>
        <w:rPr>
          <w:rFonts w:ascii="Times New Roman" w:hAnsi="Times New Roman"/>
          <w:i/>
          <w:sz w:val="24"/>
          <w:szCs w:val="24"/>
        </w:rPr>
        <w:t>Meetings are scheduled for Dougherty Hall when</w:t>
      </w:r>
      <w:r w:rsidR="00C04187">
        <w:rPr>
          <w:rFonts w:ascii="Times New Roman" w:hAnsi="Times New Roman"/>
          <w:i/>
          <w:sz w:val="24"/>
          <w:szCs w:val="24"/>
        </w:rPr>
        <w:t xml:space="preserve"> the West Lounge is available; a</w:t>
      </w:r>
      <w:r>
        <w:rPr>
          <w:rFonts w:ascii="Times New Roman" w:hAnsi="Times New Roman"/>
          <w:i/>
          <w:sz w:val="24"/>
          <w:szCs w:val="24"/>
        </w:rPr>
        <w:t>s noted below, the Devon</w:t>
      </w:r>
      <w:r w:rsidR="00C04187">
        <w:rPr>
          <w:rFonts w:ascii="Times New Roman" w:hAnsi="Times New Roman"/>
          <w:i/>
          <w:sz w:val="24"/>
          <w:szCs w:val="24"/>
        </w:rPr>
        <w:t xml:space="preserve"> Room (Connelly Center) will be the alternate venue.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14:paraId="00F993F0" w14:textId="77777777" w:rsidR="00837D24" w:rsidRPr="00C04187" w:rsidRDefault="00C04187" w:rsidP="00837D24">
      <w:pPr>
        <w:pStyle w:val="ColorfulList-Accent11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 w:rsidRPr="00C04187">
        <w:rPr>
          <w:rFonts w:ascii="Times New Roman" w:hAnsi="Times New Roman"/>
          <w:b/>
          <w:sz w:val="24"/>
          <w:szCs w:val="24"/>
        </w:rPr>
        <w:t xml:space="preserve">Faculty Congress Executive Committee (FCEC):  </w:t>
      </w:r>
      <w:r>
        <w:rPr>
          <w:rFonts w:ascii="Times New Roman" w:hAnsi="Times New Roman"/>
          <w:sz w:val="24"/>
          <w:szCs w:val="24"/>
        </w:rPr>
        <w:t>Wednesday 5 September (Devon Room); Thursday 4 October (West Lounge); Tuesday 6 November (Devon Room)</w:t>
      </w:r>
    </w:p>
    <w:p w14:paraId="01AD1796" w14:textId="77777777" w:rsidR="00717ABE" w:rsidRPr="00C04187" w:rsidRDefault="00C04187" w:rsidP="00717ABE">
      <w:pPr>
        <w:pStyle w:val="ColorfulList-Accent11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Congress Plenary</w:t>
      </w:r>
      <w:r w:rsidR="00717ABE">
        <w:rPr>
          <w:rFonts w:ascii="Times New Roman" w:hAnsi="Times New Roman"/>
          <w:b/>
          <w:sz w:val="24"/>
          <w:szCs w:val="24"/>
        </w:rPr>
        <w:t xml:space="preserve"> (FCP):</w:t>
      </w:r>
      <w:r w:rsidR="00717ABE">
        <w:rPr>
          <w:rFonts w:ascii="Times New Roman" w:hAnsi="Times New Roman"/>
          <w:sz w:val="24"/>
          <w:szCs w:val="24"/>
        </w:rPr>
        <w:t xml:space="preserve"> Wednesday 12 Sep</w:t>
      </w:r>
      <w:r w:rsidR="00CF0FE0">
        <w:rPr>
          <w:rFonts w:ascii="Times New Roman" w:hAnsi="Times New Roman"/>
          <w:sz w:val="24"/>
          <w:szCs w:val="24"/>
        </w:rPr>
        <w:t>tember (Devon Room); Thursday 11</w:t>
      </w:r>
      <w:r w:rsidR="00717ABE">
        <w:rPr>
          <w:rFonts w:ascii="Times New Roman" w:hAnsi="Times New Roman"/>
          <w:sz w:val="24"/>
          <w:szCs w:val="24"/>
        </w:rPr>
        <w:t xml:space="preserve"> October (West Lounge); Tuesday 13 November (West Lounge)</w:t>
      </w:r>
    </w:p>
    <w:p w14:paraId="686E8E36" w14:textId="77777777" w:rsidR="00C04187" w:rsidRDefault="00C04187" w:rsidP="00717ABE">
      <w:pPr>
        <w:pStyle w:val="ColorfulList-Accent11"/>
        <w:ind w:left="0"/>
        <w:rPr>
          <w:rFonts w:ascii="Times New Roman" w:hAnsi="Times New Roman"/>
          <w:b/>
          <w:sz w:val="24"/>
          <w:szCs w:val="24"/>
        </w:rPr>
      </w:pPr>
    </w:p>
    <w:p w14:paraId="7452A636" w14:textId="77777777" w:rsidR="00717ABE" w:rsidRDefault="00717ABE" w:rsidP="00717ABE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lively discussion ensued regarding the competing claims among differently circumstanced members of Faculty Congress.  Family and professional duties militate against a number of colleagues</w:t>
      </w:r>
      <w:r w:rsidR="006058A4">
        <w:rPr>
          <w:rFonts w:ascii="Times New Roman" w:hAnsi="Times New Roman"/>
          <w:sz w:val="24"/>
          <w:szCs w:val="24"/>
        </w:rPr>
        <w:t xml:space="preserve"> attending</w:t>
      </w:r>
      <w:r>
        <w:rPr>
          <w:rFonts w:ascii="Times New Roman" w:hAnsi="Times New Roman"/>
          <w:sz w:val="24"/>
          <w:szCs w:val="24"/>
        </w:rPr>
        <w:t xml:space="preserve"> </w:t>
      </w:r>
      <w:r w:rsidR="006058A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1:30-3:00</w:t>
      </w:r>
      <w:r w:rsidR="006058A4" w:rsidRPr="006058A4">
        <w:rPr>
          <w:rFonts w:ascii="Times New Roman" w:hAnsi="Times New Roman"/>
          <w:sz w:val="24"/>
          <w:szCs w:val="24"/>
        </w:rPr>
        <w:t xml:space="preserve"> </w:t>
      </w:r>
      <w:r w:rsidR="006058A4">
        <w:rPr>
          <w:rFonts w:ascii="Times New Roman" w:hAnsi="Times New Roman"/>
          <w:sz w:val="24"/>
          <w:szCs w:val="24"/>
        </w:rPr>
        <w:t>schedule altogether, or without considerable sacrifice</w:t>
      </w:r>
      <w:r>
        <w:rPr>
          <w:rFonts w:ascii="Times New Roman" w:hAnsi="Times New Roman"/>
          <w:sz w:val="24"/>
          <w:szCs w:val="24"/>
        </w:rPr>
        <w:t xml:space="preserve">; </w:t>
      </w:r>
      <w:r w:rsidR="006058A4">
        <w:rPr>
          <w:rFonts w:ascii="Times New Roman" w:hAnsi="Times New Roman"/>
          <w:sz w:val="24"/>
          <w:szCs w:val="24"/>
        </w:rPr>
        <w:t>a number of other colleagues find similar conflicts at other proposed times and/or days.</w:t>
      </w:r>
    </w:p>
    <w:p w14:paraId="21BF4920" w14:textId="77777777" w:rsidR="006058A4" w:rsidRDefault="006058A4" w:rsidP="00717ABE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14:paraId="42650C7E" w14:textId="77777777" w:rsidR="006058A4" w:rsidRPr="00717ABE" w:rsidRDefault="006058A4" w:rsidP="00717ABE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agreed that the realities of multiple constraints are important considerations, and addressing optimal alternatives will be among the earliest agenda items in the fall.</w:t>
      </w:r>
    </w:p>
    <w:p w14:paraId="399D1CA2" w14:textId="77777777" w:rsidR="00D55F23" w:rsidRDefault="00D55F23" w:rsidP="00D55F23">
      <w:pPr>
        <w:pStyle w:val="ColorfulList-Accent11"/>
        <w:ind w:left="360"/>
        <w:rPr>
          <w:rFonts w:ascii="Times New Roman" w:hAnsi="Times New Roman"/>
          <w:sz w:val="24"/>
          <w:szCs w:val="24"/>
        </w:rPr>
      </w:pPr>
    </w:p>
    <w:p w14:paraId="5B604B0A" w14:textId="77777777" w:rsidR="00D55F23" w:rsidRDefault="00D24BAF" w:rsidP="00413772">
      <w:pPr>
        <w:pStyle w:val="ColorfulList-Accent11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meeting a</w:t>
      </w:r>
      <w:r w:rsidR="006058A4">
        <w:rPr>
          <w:rFonts w:ascii="Times New Roman" w:hAnsi="Times New Roman"/>
          <w:sz w:val="24"/>
          <w:szCs w:val="24"/>
        </w:rPr>
        <w:t>djourned</w:t>
      </w:r>
      <w:r w:rsidR="00D55F23">
        <w:rPr>
          <w:rFonts w:ascii="Times New Roman" w:hAnsi="Times New Roman"/>
          <w:sz w:val="24"/>
          <w:szCs w:val="24"/>
        </w:rPr>
        <w:t>.</w:t>
      </w:r>
      <w:r w:rsidR="00C63D9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182BB6D2" w14:textId="77777777" w:rsidR="00EE4E47" w:rsidRDefault="00EE4E47" w:rsidP="00EE4E47">
      <w:pPr>
        <w:rPr>
          <w:rFonts w:ascii="Times New Roman" w:hAnsi="Times New Roman"/>
          <w:sz w:val="24"/>
          <w:szCs w:val="24"/>
        </w:rPr>
      </w:pPr>
    </w:p>
    <w:p w14:paraId="60115740" w14:textId="77777777" w:rsidR="00C63D93" w:rsidRPr="00C63D93" w:rsidRDefault="00C63D93" w:rsidP="00C63D93">
      <w:pPr>
        <w:ind w:left="4320" w:firstLine="720"/>
        <w:rPr>
          <w:rFonts w:ascii="Times New Roman" w:hAnsi="Times New Roman"/>
          <w:sz w:val="24"/>
          <w:szCs w:val="24"/>
        </w:rPr>
      </w:pPr>
      <w:r w:rsidRPr="00C63D93">
        <w:rPr>
          <w:rFonts w:ascii="Times New Roman" w:hAnsi="Times New Roman"/>
          <w:sz w:val="24"/>
          <w:szCs w:val="24"/>
        </w:rPr>
        <w:t>Respectfully submitted,</w:t>
      </w:r>
    </w:p>
    <w:p w14:paraId="144D1E99" w14:textId="77777777" w:rsidR="00C63D93" w:rsidRPr="00C63D93" w:rsidRDefault="00C63D93" w:rsidP="00C63D93">
      <w:pPr>
        <w:rPr>
          <w:rFonts w:ascii="Times New Roman" w:hAnsi="Times New Roman"/>
          <w:sz w:val="24"/>
          <w:szCs w:val="24"/>
        </w:rPr>
      </w:pPr>
    </w:p>
    <w:p w14:paraId="6D9BA015" w14:textId="77777777" w:rsidR="00C63D93" w:rsidRPr="00C63D93" w:rsidRDefault="00C63D93" w:rsidP="00C63D93">
      <w:pPr>
        <w:rPr>
          <w:rFonts w:ascii="Times New Roman" w:hAnsi="Times New Roman"/>
          <w:sz w:val="24"/>
          <w:szCs w:val="24"/>
        </w:rPr>
      </w:pPr>
      <w:r w:rsidRPr="00C63D93">
        <w:rPr>
          <w:rFonts w:ascii="Times New Roman" w:hAnsi="Times New Roman"/>
          <w:sz w:val="24"/>
          <w:szCs w:val="24"/>
        </w:rPr>
        <w:tab/>
      </w:r>
      <w:r w:rsidRPr="00C63D93">
        <w:rPr>
          <w:rFonts w:ascii="Times New Roman" w:hAnsi="Times New Roman"/>
          <w:sz w:val="24"/>
          <w:szCs w:val="24"/>
        </w:rPr>
        <w:tab/>
      </w:r>
      <w:r w:rsidRPr="00C63D93">
        <w:rPr>
          <w:rFonts w:ascii="Times New Roman" w:hAnsi="Times New Roman"/>
          <w:sz w:val="24"/>
          <w:szCs w:val="24"/>
        </w:rPr>
        <w:tab/>
      </w:r>
      <w:r w:rsidRPr="00C63D93">
        <w:rPr>
          <w:rFonts w:ascii="Times New Roman" w:hAnsi="Times New Roman"/>
          <w:sz w:val="24"/>
          <w:szCs w:val="24"/>
        </w:rPr>
        <w:tab/>
      </w:r>
      <w:r w:rsidRPr="00C63D93">
        <w:rPr>
          <w:rFonts w:ascii="Times New Roman" w:hAnsi="Times New Roman"/>
          <w:sz w:val="24"/>
          <w:szCs w:val="24"/>
        </w:rPr>
        <w:tab/>
      </w:r>
      <w:r w:rsidRPr="00C63D93">
        <w:rPr>
          <w:rFonts w:ascii="Times New Roman" w:hAnsi="Times New Roman"/>
          <w:sz w:val="24"/>
          <w:szCs w:val="24"/>
        </w:rPr>
        <w:tab/>
      </w:r>
      <w:r w:rsidRPr="00C63D93">
        <w:rPr>
          <w:rFonts w:ascii="Times New Roman" w:hAnsi="Times New Roman"/>
          <w:sz w:val="24"/>
          <w:szCs w:val="24"/>
        </w:rPr>
        <w:drawing>
          <wp:inline distT="0" distB="0" distL="0" distR="0" wp14:anchorId="4EA83A9E" wp14:editId="26DD9831">
            <wp:extent cx="2794000" cy="538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98" r="-10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930EE" w14:textId="77777777" w:rsidR="00BD075E" w:rsidRPr="00FD2F81" w:rsidRDefault="00C63D93" w:rsidP="00C63D93">
      <w:pPr>
        <w:ind w:left="4320" w:firstLine="720"/>
        <w:rPr>
          <w:rFonts w:ascii="Times New Roman" w:hAnsi="Times New Roman"/>
          <w:sz w:val="24"/>
          <w:szCs w:val="24"/>
        </w:rPr>
      </w:pPr>
      <w:r w:rsidRPr="00C63D93">
        <w:rPr>
          <w:rFonts w:ascii="Times New Roman" w:hAnsi="Times New Roman"/>
          <w:sz w:val="24"/>
          <w:szCs w:val="24"/>
        </w:rPr>
        <w:t>Edwin L. Goff, Secretary</w:t>
      </w:r>
    </w:p>
    <w:sectPr w:rsidR="00BD075E" w:rsidRPr="00FD2F81" w:rsidSect="00753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656790"/>
    <w:multiLevelType w:val="hybridMultilevel"/>
    <w:tmpl w:val="B286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B2B85"/>
    <w:multiLevelType w:val="hybridMultilevel"/>
    <w:tmpl w:val="9D00775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8893143"/>
    <w:multiLevelType w:val="hybridMultilevel"/>
    <w:tmpl w:val="F582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D2025"/>
    <w:multiLevelType w:val="hybridMultilevel"/>
    <w:tmpl w:val="E78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71F0A"/>
    <w:multiLevelType w:val="hybridMultilevel"/>
    <w:tmpl w:val="A6A46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D472D"/>
    <w:multiLevelType w:val="hybridMultilevel"/>
    <w:tmpl w:val="B950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4080D"/>
    <w:multiLevelType w:val="hybridMultilevel"/>
    <w:tmpl w:val="F10A8BC0"/>
    <w:lvl w:ilvl="0" w:tplc="1D92D4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52F61"/>
    <w:multiLevelType w:val="hybridMultilevel"/>
    <w:tmpl w:val="F582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D18D2"/>
    <w:multiLevelType w:val="hybridMultilevel"/>
    <w:tmpl w:val="B352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D7FAA"/>
    <w:multiLevelType w:val="hybridMultilevel"/>
    <w:tmpl w:val="D224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771D61"/>
    <w:multiLevelType w:val="hybridMultilevel"/>
    <w:tmpl w:val="6C8E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86D80"/>
    <w:multiLevelType w:val="hybridMultilevel"/>
    <w:tmpl w:val="99BE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7A7AB0"/>
    <w:multiLevelType w:val="hybridMultilevel"/>
    <w:tmpl w:val="74B60536"/>
    <w:lvl w:ilvl="0" w:tplc="61B249F4">
      <w:start w:val="1"/>
      <w:numFmt w:val="bullet"/>
      <w:lvlText w:val="-"/>
      <w:lvlJc w:val="left"/>
      <w:pPr>
        <w:ind w:left="1080" w:hanging="360"/>
      </w:pPr>
      <w:rPr>
        <w:rFonts w:ascii="Tahoma" w:eastAsia="Batang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2C4890"/>
    <w:multiLevelType w:val="hybridMultilevel"/>
    <w:tmpl w:val="AD16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2"/>
  </w:num>
  <w:num w:numId="6">
    <w:abstractNumId w:val="3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3772"/>
    <w:rsid w:val="00007E18"/>
    <w:rsid w:val="00022CC2"/>
    <w:rsid w:val="00052076"/>
    <w:rsid w:val="00053790"/>
    <w:rsid w:val="00056268"/>
    <w:rsid w:val="000562E6"/>
    <w:rsid w:val="00064499"/>
    <w:rsid w:val="000B644C"/>
    <w:rsid w:val="00101615"/>
    <w:rsid w:val="001215F8"/>
    <w:rsid w:val="0012183E"/>
    <w:rsid w:val="00123738"/>
    <w:rsid w:val="00141248"/>
    <w:rsid w:val="00144977"/>
    <w:rsid w:val="001713CF"/>
    <w:rsid w:val="00184C7D"/>
    <w:rsid w:val="001B1B36"/>
    <w:rsid w:val="001B3001"/>
    <w:rsid w:val="00223F09"/>
    <w:rsid w:val="002474E0"/>
    <w:rsid w:val="00265AB5"/>
    <w:rsid w:val="00276BC9"/>
    <w:rsid w:val="002804F8"/>
    <w:rsid w:val="002B6F59"/>
    <w:rsid w:val="002E104C"/>
    <w:rsid w:val="002E52A9"/>
    <w:rsid w:val="002F313C"/>
    <w:rsid w:val="003261B9"/>
    <w:rsid w:val="003355B8"/>
    <w:rsid w:val="00350F25"/>
    <w:rsid w:val="003665CF"/>
    <w:rsid w:val="00367102"/>
    <w:rsid w:val="00373F22"/>
    <w:rsid w:val="003811B9"/>
    <w:rsid w:val="00383D35"/>
    <w:rsid w:val="00395F73"/>
    <w:rsid w:val="003E5B75"/>
    <w:rsid w:val="00401B56"/>
    <w:rsid w:val="00404DC4"/>
    <w:rsid w:val="00413772"/>
    <w:rsid w:val="004350E9"/>
    <w:rsid w:val="004C4EDA"/>
    <w:rsid w:val="004D5B39"/>
    <w:rsid w:val="00507A09"/>
    <w:rsid w:val="005263AE"/>
    <w:rsid w:val="0058057E"/>
    <w:rsid w:val="005953A5"/>
    <w:rsid w:val="005B1A76"/>
    <w:rsid w:val="005B3EBE"/>
    <w:rsid w:val="006058A4"/>
    <w:rsid w:val="006129B6"/>
    <w:rsid w:val="00654A7C"/>
    <w:rsid w:val="006A046D"/>
    <w:rsid w:val="006A0BB1"/>
    <w:rsid w:val="006B230B"/>
    <w:rsid w:val="006C2A48"/>
    <w:rsid w:val="006C7510"/>
    <w:rsid w:val="006E266C"/>
    <w:rsid w:val="00717ABE"/>
    <w:rsid w:val="00720998"/>
    <w:rsid w:val="007334B5"/>
    <w:rsid w:val="0075311E"/>
    <w:rsid w:val="00763DA2"/>
    <w:rsid w:val="00765331"/>
    <w:rsid w:val="00767F6B"/>
    <w:rsid w:val="00780899"/>
    <w:rsid w:val="0079381F"/>
    <w:rsid w:val="00793F99"/>
    <w:rsid w:val="007A25B6"/>
    <w:rsid w:val="007A6689"/>
    <w:rsid w:val="0081274A"/>
    <w:rsid w:val="00837D24"/>
    <w:rsid w:val="0085326F"/>
    <w:rsid w:val="008E0DD7"/>
    <w:rsid w:val="008F6FC2"/>
    <w:rsid w:val="00906C22"/>
    <w:rsid w:val="0092490D"/>
    <w:rsid w:val="00930429"/>
    <w:rsid w:val="009A7495"/>
    <w:rsid w:val="009D18B6"/>
    <w:rsid w:val="009D3C51"/>
    <w:rsid w:val="009E24BF"/>
    <w:rsid w:val="009E4DD3"/>
    <w:rsid w:val="009F3D6F"/>
    <w:rsid w:val="00A07023"/>
    <w:rsid w:val="00A3035C"/>
    <w:rsid w:val="00AC00E8"/>
    <w:rsid w:val="00AC38CC"/>
    <w:rsid w:val="00AD5C4A"/>
    <w:rsid w:val="00B513DB"/>
    <w:rsid w:val="00B63B75"/>
    <w:rsid w:val="00B94EB2"/>
    <w:rsid w:val="00BB565F"/>
    <w:rsid w:val="00BC0956"/>
    <w:rsid w:val="00BC304B"/>
    <w:rsid w:val="00BD075E"/>
    <w:rsid w:val="00BF55D0"/>
    <w:rsid w:val="00BF7872"/>
    <w:rsid w:val="00C02355"/>
    <w:rsid w:val="00C04187"/>
    <w:rsid w:val="00C16358"/>
    <w:rsid w:val="00C3071C"/>
    <w:rsid w:val="00C528B2"/>
    <w:rsid w:val="00C63D93"/>
    <w:rsid w:val="00C77DFC"/>
    <w:rsid w:val="00C8620E"/>
    <w:rsid w:val="00C944A1"/>
    <w:rsid w:val="00CA60E3"/>
    <w:rsid w:val="00CA6AF0"/>
    <w:rsid w:val="00CE4523"/>
    <w:rsid w:val="00CE6EFA"/>
    <w:rsid w:val="00CF0FE0"/>
    <w:rsid w:val="00D16F7F"/>
    <w:rsid w:val="00D24BAF"/>
    <w:rsid w:val="00D50D9B"/>
    <w:rsid w:val="00D5108B"/>
    <w:rsid w:val="00D55F23"/>
    <w:rsid w:val="00D565B8"/>
    <w:rsid w:val="00D57A37"/>
    <w:rsid w:val="00D83C30"/>
    <w:rsid w:val="00DD7865"/>
    <w:rsid w:val="00DE6C4C"/>
    <w:rsid w:val="00E0035E"/>
    <w:rsid w:val="00E03C71"/>
    <w:rsid w:val="00E06869"/>
    <w:rsid w:val="00E245C2"/>
    <w:rsid w:val="00E24979"/>
    <w:rsid w:val="00E26478"/>
    <w:rsid w:val="00E83D23"/>
    <w:rsid w:val="00E9359D"/>
    <w:rsid w:val="00EB6865"/>
    <w:rsid w:val="00EC4FA3"/>
    <w:rsid w:val="00ED6363"/>
    <w:rsid w:val="00EE4E47"/>
    <w:rsid w:val="00EF68A1"/>
    <w:rsid w:val="00F344BF"/>
    <w:rsid w:val="00F45475"/>
    <w:rsid w:val="00F70406"/>
    <w:rsid w:val="00F75A86"/>
    <w:rsid w:val="00FB3053"/>
    <w:rsid w:val="00FD2F81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3EFB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13772"/>
    <w:rPr>
      <w:rFonts w:ascii="Calibri" w:eastAsia="맑은 고딕" w:hAnsi="Calibri"/>
      <w:sz w:val="22"/>
      <w:szCs w:val="22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1377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37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75E"/>
    <w:rPr>
      <w:rFonts w:ascii="Tahoma" w:eastAsia="맑은 고딕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3774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Chung</dc:creator>
  <cp:keywords/>
  <dc:description/>
  <cp:lastModifiedBy>Edwin Goff</cp:lastModifiedBy>
  <cp:revision>3</cp:revision>
  <cp:lastPrinted>2011-11-29T17:14:00Z</cp:lastPrinted>
  <dcterms:created xsi:type="dcterms:W3CDTF">2012-09-05T19:44:00Z</dcterms:created>
  <dcterms:modified xsi:type="dcterms:W3CDTF">2012-10-05T01:41:00Z</dcterms:modified>
</cp:coreProperties>
</file>