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431" w:rsidRDefault="00E73431" w:rsidP="00E73431">
      <w:pPr>
        <w:spacing w:after="0" w:line="24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Faculty Statement on Charles Murray Lecture</w:t>
      </w:r>
    </w:p>
    <w:p w:rsidR="00E73431" w:rsidRPr="00E73431" w:rsidRDefault="00E73431" w:rsidP="00AF3738">
      <w:pPr>
        <w:spacing w:after="0" w:line="240" w:lineRule="auto"/>
        <w:rPr>
          <w:rFonts w:ascii="Times New Roman" w:eastAsia="Times New Roman" w:hAnsi="Times New Roman" w:cs="Times New Roman"/>
          <w:b/>
          <w:color w:val="000000"/>
          <w:sz w:val="24"/>
          <w:szCs w:val="24"/>
          <w:shd w:val="clear" w:color="auto" w:fill="FFFFFF"/>
        </w:rPr>
      </w:pPr>
    </w:p>
    <w:p w:rsidR="00AF3738" w:rsidRDefault="00AF3738" w:rsidP="00AF3738">
      <w:pPr>
        <w:spacing w:after="0" w:line="240" w:lineRule="auto"/>
        <w:rPr>
          <w:rFonts w:ascii="Times New Roman" w:eastAsia="Times New Roman" w:hAnsi="Times New Roman" w:cs="Times New Roman"/>
          <w:color w:val="000000"/>
          <w:sz w:val="24"/>
          <w:szCs w:val="24"/>
          <w:shd w:val="clear" w:color="auto" w:fill="FFFFFF"/>
        </w:rPr>
      </w:pPr>
      <w:r w:rsidRPr="00AF3738">
        <w:rPr>
          <w:rFonts w:ascii="Times New Roman" w:eastAsia="Times New Roman" w:hAnsi="Times New Roman" w:cs="Times New Roman"/>
          <w:color w:val="000000"/>
          <w:sz w:val="24"/>
          <w:szCs w:val="24"/>
          <w:shd w:val="clear" w:color="auto" w:fill="FFFFFF"/>
        </w:rPr>
        <w:t>We, the undersigned faculty at Villanova University, stand in support of academic freedom and the open and informed exchange of ideas on our campus. If the civic mission of higher education is to be realized here at Villanova, then our students must be prepared to entertain arguments they may initially prefer to reject, to evaluate the merits of those arguments, and to marshal evidence in support of their own claims.  We support the university’s Events and Speakers Policy, which welcomes controversial speakers, including those who “hold, offer, and defend positions that differ from Catholic Church teaching” provided that “they will do so in an academically responsible fashion.” W</w:t>
      </w:r>
      <w:bookmarkStart w:id="0" w:name="_GoBack"/>
      <w:bookmarkEnd w:id="0"/>
      <w:r w:rsidRPr="00AF3738">
        <w:rPr>
          <w:rFonts w:ascii="Times New Roman" w:eastAsia="Times New Roman" w:hAnsi="Times New Roman" w:cs="Times New Roman"/>
          <w:color w:val="000000"/>
          <w:sz w:val="24"/>
          <w:szCs w:val="24"/>
          <w:shd w:val="clear" w:color="auto" w:fill="FFFFFF"/>
        </w:rPr>
        <w:t>e uphold “the principle that mutual love and respect should animate every aspect of University life” (Faculty Handbook, 2016, p. 72).</w:t>
      </w:r>
    </w:p>
    <w:p w:rsidR="00AF3738" w:rsidRPr="00AF3738" w:rsidRDefault="00AF3738" w:rsidP="00AF3738">
      <w:pPr>
        <w:spacing w:after="0" w:line="240" w:lineRule="auto"/>
        <w:rPr>
          <w:rFonts w:ascii="Times New Roman" w:eastAsia="Times New Roman" w:hAnsi="Times New Roman" w:cs="Times New Roman"/>
          <w:sz w:val="24"/>
          <w:szCs w:val="24"/>
        </w:rPr>
      </w:pPr>
    </w:p>
    <w:p w:rsidR="00AF3738" w:rsidRPr="00AF3738" w:rsidRDefault="00AF3738" w:rsidP="00AF3738">
      <w:pPr>
        <w:spacing w:after="0" w:line="240" w:lineRule="auto"/>
        <w:rPr>
          <w:rFonts w:ascii="Times New Roman" w:eastAsia="Times New Roman" w:hAnsi="Times New Roman" w:cs="Times New Roman"/>
          <w:sz w:val="24"/>
          <w:szCs w:val="24"/>
        </w:rPr>
      </w:pPr>
      <w:r w:rsidRPr="00AF3738">
        <w:rPr>
          <w:rFonts w:ascii="Times New Roman" w:eastAsia="Times New Roman" w:hAnsi="Times New Roman" w:cs="Times New Roman"/>
          <w:sz w:val="24"/>
          <w:szCs w:val="24"/>
          <w:shd w:val="clear" w:color="auto" w:fill="FFFFFF"/>
        </w:rPr>
        <w:t>Certainly a vigorous intellectual debate could be had about neoliberal ideology or about the tensions among liberty, security, equity, and efficiency in a democratic state, and we welcome such discourse on our campus. However, when one side of the debate is rooted in spurious assertions about the genetic inferiority of particular groups--assertions that foreclose the possibility of half of our faculty and students engaging as equals in this debate--we believe it is incumbent upon us to speak out. We do not know to what extent Charles Murray will draw on his widely-debunked earlier work asserting the innate intellectual deficiencies of women and persons of color when he comes to our campus this week to speak about governmental over-regulation. Whether he does or not, his reputation has been built on such claims--</w:t>
      </w:r>
      <w:proofErr w:type="spellStart"/>
      <w:r w:rsidRPr="00AF3738">
        <w:rPr>
          <w:rFonts w:ascii="Times New Roman" w:eastAsia="Times New Roman" w:hAnsi="Times New Roman" w:cs="Times New Roman"/>
          <w:sz w:val="24"/>
          <w:szCs w:val="24"/>
          <w:shd w:val="clear" w:color="auto" w:fill="FFFFFF"/>
        </w:rPr>
        <w:t>claims</w:t>
      </w:r>
      <w:proofErr w:type="spellEnd"/>
      <w:r w:rsidRPr="00AF3738">
        <w:rPr>
          <w:rFonts w:ascii="Times New Roman" w:eastAsia="Times New Roman" w:hAnsi="Times New Roman" w:cs="Times New Roman"/>
          <w:sz w:val="24"/>
          <w:szCs w:val="24"/>
          <w:shd w:val="clear" w:color="auto" w:fill="FFFFFF"/>
        </w:rPr>
        <w:t xml:space="preserve"> that we denounce. Not only do they violate the principle of mutual respect for the inherent dignity and intellectual capacity of all members of our community, but equally problematically, these assertions are based on irresponsible research methods that have been thoroughly discredited by the wider scholarly community. </w:t>
      </w:r>
      <w:r w:rsidR="005512C2" w:rsidRPr="005512C2">
        <w:rPr>
          <w:rFonts w:ascii="Times New Roman" w:hAnsi="Times New Roman" w:cs="Times New Roman"/>
          <w:color w:val="000000"/>
          <w:sz w:val="24"/>
          <w:szCs w:val="24"/>
          <w:shd w:val="clear" w:color="auto" w:fill="FFFFFF"/>
        </w:rPr>
        <w:t>While it may appear there is no connection between Murray’s earlier work and the topic of his talk, it cannot be ignored that the “dismantling of the administrative state,” which the so-ca</w:t>
      </w:r>
      <w:r w:rsidR="005512C2">
        <w:rPr>
          <w:rFonts w:ascii="Times New Roman" w:hAnsi="Times New Roman" w:cs="Times New Roman"/>
          <w:color w:val="000000"/>
          <w:sz w:val="24"/>
          <w:szCs w:val="24"/>
          <w:shd w:val="clear" w:color="auto" w:fill="FFFFFF"/>
        </w:rPr>
        <w:t xml:space="preserve">lled alt-right is championing, </w:t>
      </w:r>
      <w:r w:rsidR="005512C2" w:rsidRPr="005512C2">
        <w:rPr>
          <w:rFonts w:ascii="Times New Roman" w:hAnsi="Times New Roman" w:cs="Times New Roman"/>
          <w:color w:val="000000"/>
          <w:sz w:val="24"/>
          <w:szCs w:val="24"/>
          <w:shd w:val="clear" w:color="auto" w:fill="FFFFFF"/>
        </w:rPr>
        <w:t xml:space="preserve">has as its chief target the many </w:t>
      </w:r>
      <w:r w:rsidR="005512C2">
        <w:rPr>
          <w:rFonts w:ascii="Times New Roman" w:hAnsi="Times New Roman" w:cs="Times New Roman"/>
          <w:color w:val="000000"/>
          <w:sz w:val="24"/>
          <w:szCs w:val="24"/>
          <w:shd w:val="clear" w:color="auto" w:fill="FFFFFF"/>
        </w:rPr>
        <w:t xml:space="preserve">social </w:t>
      </w:r>
      <w:r w:rsidR="005512C2" w:rsidRPr="005512C2">
        <w:rPr>
          <w:rFonts w:ascii="Times New Roman" w:hAnsi="Times New Roman" w:cs="Times New Roman"/>
          <w:color w:val="000000"/>
          <w:sz w:val="24"/>
          <w:szCs w:val="24"/>
          <w:shd w:val="clear" w:color="auto" w:fill="FFFFFF"/>
        </w:rPr>
        <w:t>safety net programs</w:t>
      </w:r>
      <w:r w:rsidR="005512C2">
        <w:rPr>
          <w:rFonts w:ascii="Times New Roman" w:hAnsi="Times New Roman" w:cs="Times New Roman"/>
          <w:color w:val="000000"/>
          <w:sz w:val="24"/>
          <w:szCs w:val="24"/>
          <w:shd w:val="clear" w:color="auto" w:fill="FFFFFF"/>
        </w:rPr>
        <w:t>,</w:t>
      </w:r>
      <w:r w:rsidR="005512C2" w:rsidRPr="005512C2">
        <w:rPr>
          <w:rFonts w:ascii="Times New Roman" w:hAnsi="Times New Roman" w:cs="Times New Roman"/>
          <w:color w:val="000000"/>
          <w:sz w:val="24"/>
          <w:szCs w:val="24"/>
          <w:shd w:val="clear" w:color="auto" w:fill="FFFFFF"/>
        </w:rPr>
        <w:t xml:space="preserve"> which improve the opportunities </w:t>
      </w:r>
      <w:r w:rsidR="005512C2">
        <w:rPr>
          <w:rFonts w:ascii="Times New Roman" w:hAnsi="Times New Roman" w:cs="Times New Roman"/>
          <w:color w:val="000000"/>
          <w:sz w:val="24"/>
          <w:szCs w:val="24"/>
          <w:shd w:val="clear" w:color="auto" w:fill="FFFFFF"/>
        </w:rPr>
        <w:t>and lives of the poorest and lea</w:t>
      </w:r>
      <w:r w:rsidR="005512C2" w:rsidRPr="005512C2">
        <w:rPr>
          <w:rFonts w:ascii="Times New Roman" w:hAnsi="Times New Roman" w:cs="Times New Roman"/>
          <w:color w:val="000000"/>
          <w:sz w:val="24"/>
          <w:szCs w:val="24"/>
          <w:shd w:val="clear" w:color="auto" w:fill="FFFFFF"/>
        </w:rPr>
        <w:t>s</w:t>
      </w:r>
      <w:r w:rsidR="005512C2">
        <w:rPr>
          <w:rFonts w:ascii="Times New Roman" w:hAnsi="Times New Roman" w:cs="Times New Roman"/>
          <w:color w:val="000000"/>
          <w:sz w:val="24"/>
          <w:szCs w:val="24"/>
          <w:shd w:val="clear" w:color="auto" w:fill="FFFFFF"/>
        </w:rPr>
        <w:t>t</w:t>
      </w:r>
      <w:r w:rsidR="005512C2" w:rsidRPr="005512C2">
        <w:rPr>
          <w:rFonts w:ascii="Times New Roman" w:hAnsi="Times New Roman" w:cs="Times New Roman"/>
          <w:color w:val="000000"/>
          <w:sz w:val="24"/>
          <w:szCs w:val="24"/>
          <w:shd w:val="clear" w:color="auto" w:fill="FFFFFF"/>
        </w:rPr>
        <w:t xml:space="preserve"> privileged among us, many of whom are the very people Murray once characterized as genetically inferior. </w:t>
      </w:r>
      <w:r w:rsidRPr="00AF3738">
        <w:rPr>
          <w:rFonts w:ascii="Times New Roman" w:eastAsia="Times New Roman" w:hAnsi="Times New Roman" w:cs="Times New Roman"/>
          <w:sz w:val="24"/>
          <w:szCs w:val="24"/>
          <w:shd w:val="clear" w:color="auto" w:fill="FFFFFF"/>
        </w:rPr>
        <w:t xml:space="preserve">We encourage our students to inquire into these matters and seek knowledge by engaging with faculty who are well-versed in the standards of social scientific research, the use of statistical methods, and the proper way to interpret the findings  of genetic research and </w:t>
      </w:r>
      <w:r w:rsidRPr="00AF3738">
        <w:rPr>
          <w:rFonts w:ascii="Times New Roman" w:eastAsia="Times New Roman" w:hAnsi="Times New Roman" w:cs="Times New Roman"/>
          <w:sz w:val="24"/>
          <w:szCs w:val="24"/>
          <w:shd w:val="clear" w:color="auto" w:fill="FFFFFF"/>
        </w:rPr>
        <w:lastRenderedPageBreak/>
        <w:t>social genomics; by reading scholarly work that responds to Murray’s writings, including  </w:t>
      </w:r>
      <w:hyperlink r:id="rId6" w:history="1">
        <w:r>
          <w:rPr>
            <w:rFonts w:ascii="Times New Roman" w:eastAsia="Times New Roman" w:hAnsi="Times New Roman" w:cs="Times New Roman"/>
            <w:color w:val="5B9BD5" w:themeColor="accent1"/>
            <w:sz w:val="24"/>
            <w:szCs w:val="24"/>
            <w:u w:val="single"/>
            <w:shd w:val="clear" w:color="auto" w:fill="FFFFFF"/>
          </w:rPr>
          <w:t>work</w:t>
        </w:r>
        <w:r w:rsidRPr="00AF3738">
          <w:rPr>
            <w:rFonts w:ascii="Times New Roman" w:eastAsia="Times New Roman" w:hAnsi="Times New Roman" w:cs="Times New Roman"/>
            <w:sz w:val="24"/>
            <w:szCs w:val="24"/>
            <w:u w:val="single"/>
            <w:shd w:val="clear" w:color="auto" w:fill="FFFFFF"/>
          </w:rPr>
          <w:t xml:space="preserve"> </w:t>
        </w:r>
      </w:hyperlink>
      <w:r w:rsidRPr="00AF3738">
        <w:rPr>
          <w:rFonts w:ascii="Times New Roman" w:eastAsia="Times New Roman" w:hAnsi="Times New Roman" w:cs="Times New Roman"/>
          <w:sz w:val="24"/>
          <w:szCs w:val="24"/>
          <w:shd w:val="clear" w:color="auto" w:fill="FFFFFF"/>
        </w:rPr>
        <w:t xml:space="preserve"> by Villanova faculty; and by taking courses from professors in </w:t>
      </w:r>
      <w:r w:rsidR="00FC31B8">
        <w:rPr>
          <w:rFonts w:ascii="Times New Roman" w:eastAsia="Times New Roman" w:hAnsi="Times New Roman" w:cs="Times New Roman"/>
          <w:sz w:val="24"/>
          <w:szCs w:val="24"/>
          <w:shd w:val="clear" w:color="auto" w:fill="FFFFFF"/>
        </w:rPr>
        <w:t xml:space="preserve">communication, </w:t>
      </w:r>
      <w:r w:rsidRPr="00AF3738">
        <w:rPr>
          <w:rFonts w:ascii="Times New Roman" w:eastAsia="Times New Roman" w:hAnsi="Times New Roman" w:cs="Times New Roman"/>
          <w:sz w:val="24"/>
          <w:szCs w:val="24"/>
          <w:shd w:val="clear" w:color="auto" w:fill="FFFFFF"/>
        </w:rPr>
        <w:t>sociology, criminology, political science, and biology, who critically engage his work.</w:t>
      </w:r>
    </w:p>
    <w:p w:rsidR="00AF3738" w:rsidRPr="00AF3738" w:rsidRDefault="00AF3738" w:rsidP="00AF3738">
      <w:pPr>
        <w:spacing w:after="0" w:line="240" w:lineRule="auto"/>
        <w:rPr>
          <w:rFonts w:ascii="Times New Roman" w:eastAsia="Times New Roman" w:hAnsi="Times New Roman" w:cs="Times New Roman"/>
          <w:sz w:val="24"/>
          <w:szCs w:val="24"/>
        </w:rPr>
      </w:pPr>
    </w:p>
    <w:p w:rsidR="00AF3738" w:rsidRPr="00AF3738" w:rsidRDefault="00AF3738" w:rsidP="00AF3738">
      <w:pPr>
        <w:spacing w:after="0" w:line="240" w:lineRule="auto"/>
        <w:rPr>
          <w:rFonts w:ascii="Times New Roman" w:eastAsia="Times New Roman" w:hAnsi="Times New Roman" w:cs="Times New Roman"/>
          <w:sz w:val="24"/>
          <w:szCs w:val="24"/>
        </w:rPr>
      </w:pPr>
      <w:r w:rsidRPr="00AF3738">
        <w:rPr>
          <w:rFonts w:ascii="Times New Roman" w:eastAsia="Times New Roman" w:hAnsi="Times New Roman" w:cs="Times New Roman"/>
          <w:sz w:val="24"/>
          <w:szCs w:val="24"/>
          <w:shd w:val="clear" w:color="auto" w:fill="FFFFFF"/>
        </w:rPr>
        <w:t xml:space="preserve">While the university’s Events and Speakers Policy states that an invitation to a speaker should not be construed as an endorsement of the speaker’s views, inviting Murray to be the sole speaker on a platform of his own, rather than as a participant in a constructive debate, may appear to many as substantive support for his ideas and the career he has built upon them. </w:t>
      </w:r>
    </w:p>
    <w:p w:rsidR="0027526D" w:rsidRDefault="00AF3738" w:rsidP="00AF3738">
      <w:pPr>
        <w:rPr>
          <w:rFonts w:ascii="Times New Roman" w:eastAsia="Times New Roman" w:hAnsi="Times New Roman" w:cs="Times New Roman"/>
          <w:sz w:val="24"/>
          <w:szCs w:val="24"/>
          <w:shd w:val="clear" w:color="auto" w:fill="FFFFFF"/>
        </w:rPr>
      </w:pPr>
      <w:r w:rsidRPr="00AF3738">
        <w:rPr>
          <w:rFonts w:ascii="Times New Roman" w:eastAsia="Times New Roman" w:hAnsi="Times New Roman" w:cs="Times New Roman"/>
          <w:sz w:val="24"/>
          <w:szCs w:val="24"/>
          <w:shd w:val="clear" w:color="auto" w:fill="FFFFFF"/>
        </w:rPr>
        <w:t>Villanova aspires to a higher caliber of rigor and research ethics than what is evidenced in Murray’s prior work. Our students and our whole academic community deserve better.</w:t>
      </w:r>
    </w:p>
    <w:p w:rsidR="00FC31B8" w:rsidRDefault="00FC31B8" w:rsidP="00984EDD">
      <w:pPr>
        <w:spacing w:after="0"/>
        <w:rPr>
          <w:rFonts w:ascii="Times New Roman" w:eastAsia="Times New Roman" w:hAnsi="Times New Roman" w:cs="Times New Roman"/>
          <w:sz w:val="24"/>
          <w:szCs w:val="24"/>
          <w:shd w:val="clear" w:color="auto" w:fill="FFFFFF"/>
        </w:rPr>
      </w:pPr>
    </w:p>
    <w:p w:rsidR="002D1894" w:rsidRDefault="002D1894" w:rsidP="00984EDD">
      <w:pPr>
        <w:spacing w:after="0"/>
        <w:rPr>
          <w:rFonts w:ascii="Times New Roman" w:eastAsia="Times New Roman" w:hAnsi="Times New Roman" w:cs="Times New Roman"/>
          <w:sz w:val="24"/>
          <w:szCs w:val="24"/>
          <w:shd w:val="clear" w:color="auto" w:fill="FFFFFF"/>
        </w:rPr>
        <w:sectPr w:rsidR="002D1894">
          <w:headerReference w:type="default" r:id="rId7"/>
          <w:footerReference w:type="default" r:id="rId8"/>
          <w:pgSz w:w="12240" w:h="15840"/>
          <w:pgMar w:top="1440" w:right="1440" w:bottom="1440" w:left="1440" w:header="720" w:footer="720" w:gutter="0"/>
          <w:cols w:space="720"/>
          <w:docGrid w:linePitch="360"/>
        </w:sectPr>
      </w:pPr>
    </w:p>
    <w:p w:rsidR="00FC31B8" w:rsidRDefault="00FC31B8" w:rsidP="00984EDD">
      <w:pPr>
        <w:spacing w:after="0"/>
        <w:rPr>
          <w:rFonts w:ascii="Times New Roman" w:eastAsia="Times New Roman" w:hAnsi="Times New Roman" w:cs="Times New Roman"/>
          <w:sz w:val="24"/>
          <w:szCs w:val="24"/>
          <w:shd w:val="clear" w:color="auto" w:fill="FFFFFF"/>
        </w:rPr>
      </w:pPr>
      <w:proofErr w:type="spellStart"/>
      <w:r>
        <w:rPr>
          <w:rFonts w:ascii="Times New Roman" w:eastAsia="Times New Roman" w:hAnsi="Times New Roman" w:cs="Times New Roman"/>
          <w:sz w:val="24"/>
          <w:szCs w:val="24"/>
          <w:shd w:val="clear" w:color="auto" w:fill="FFFFFF"/>
        </w:rPr>
        <w:lastRenderedPageBreak/>
        <w:t>Jerusha</w:t>
      </w:r>
      <w:proofErr w:type="spellEnd"/>
      <w:r>
        <w:rPr>
          <w:rFonts w:ascii="Times New Roman" w:eastAsia="Times New Roman" w:hAnsi="Times New Roman" w:cs="Times New Roman"/>
          <w:sz w:val="24"/>
          <w:szCs w:val="24"/>
          <w:shd w:val="clear" w:color="auto" w:fill="FFFFFF"/>
        </w:rPr>
        <w:t xml:space="preserve"> Conner</w:t>
      </w:r>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Catherine Warrick</w:t>
      </w:r>
    </w:p>
    <w:p w:rsidR="001F579C" w:rsidRDefault="001F579C"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Gordon </w:t>
      </w:r>
      <w:proofErr w:type="spellStart"/>
      <w:r>
        <w:rPr>
          <w:rFonts w:ascii="Times New Roman" w:eastAsia="Times New Roman" w:hAnsi="Times New Roman" w:cs="Times New Roman"/>
          <w:sz w:val="24"/>
          <w:szCs w:val="24"/>
          <w:shd w:val="clear" w:color="auto" w:fill="FFFFFF"/>
        </w:rPr>
        <w:t>Coonfield</w:t>
      </w:r>
      <w:proofErr w:type="spellEnd"/>
    </w:p>
    <w:p w:rsidR="001F579C" w:rsidRDefault="001F579C"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Alice Dailey</w:t>
      </w:r>
    </w:p>
    <w:p w:rsidR="001F579C" w:rsidRDefault="001F579C"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Rory Kramer</w:t>
      </w:r>
    </w:p>
    <w:p w:rsidR="001F579C" w:rsidRDefault="001F579C"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Kelly Welch</w:t>
      </w:r>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Joseph Betz</w:t>
      </w:r>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Sheryl Bowen</w:t>
      </w:r>
    </w:p>
    <w:p w:rsidR="00865AEC" w:rsidRDefault="00865AEC" w:rsidP="00984EDD">
      <w:pPr>
        <w:spacing w:after="0"/>
        <w:rPr>
          <w:rFonts w:ascii="Times New Roman" w:eastAsia="Times New Roman" w:hAnsi="Times New Roman" w:cs="Times New Roman"/>
          <w:sz w:val="24"/>
          <w:szCs w:val="24"/>
          <w:shd w:val="clear" w:color="auto" w:fill="FFFFFF"/>
        </w:rPr>
      </w:pPr>
      <w:proofErr w:type="spellStart"/>
      <w:r>
        <w:rPr>
          <w:rFonts w:ascii="Times New Roman" w:eastAsia="Times New Roman" w:hAnsi="Times New Roman" w:cs="Times New Roman"/>
          <w:sz w:val="24"/>
          <w:szCs w:val="24"/>
          <w:shd w:val="clear" w:color="auto" w:fill="FFFFFF"/>
        </w:rPr>
        <w:t>Danai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Chasaki</w:t>
      </w:r>
      <w:proofErr w:type="spellEnd"/>
    </w:p>
    <w:p w:rsidR="006450F0" w:rsidRDefault="006450F0" w:rsidP="00984EDD">
      <w:pPr>
        <w:spacing w:after="0"/>
        <w:rPr>
          <w:rFonts w:ascii="Times New Roman" w:eastAsia="Times New Roman" w:hAnsi="Times New Roman" w:cs="Times New Roman"/>
          <w:sz w:val="24"/>
          <w:szCs w:val="24"/>
          <w:shd w:val="clear" w:color="auto" w:fill="FFFFFF"/>
        </w:rPr>
      </w:pPr>
      <w:proofErr w:type="spellStart"/>
      <w:r>
        <w:rPr>
          <w:rFonts w:ascii="Times New Roman" w:eastAsia="Times New Roman" w:hAnsi="Times New Roman" w:cs="Times New Roman"/>
          <w:sz w:val="24"/>
          <w:szCs w:val="24"/>
          <w:shd w:val="clear" w:color="auto" w:fill="FFFFFF"/>
        </w:rPr>
        <w:t>Sohail</w:t>
      </w:r>
      <w:proofErr w:type="spellEnd"/>
      <w:r>
        <w:rPr>
          <w:rFonts w:ascii="Times New Roman" w:eastAsia="Times New Roman" w:hAnsi="Times New Roman" w:cs="Times New Roman"/>
          <w:sz w:val="24"/>
          <w:szCs w:val="24"/>
          <w:shd w:val="clear" w:color="auto" w:fill="FFFFFF"/>
        </w:rPr>
        <w:t xml:space="preserve"> Chaudhry</w:t>
      </w:r>
    </w:p>
    <w:p w:rsidR="00FC31B8" w:rsidRDefault="00FC31B8" w:rsidP="00984EDD">
      <w:pPr>
        <w:spacing w:after="0"/>
        <w:rPr>
          <w:rFonts w:ascii="Times New Roman" w:eastAsia="Times New Roman" w:hAnsi="Times New Roman" w:cs="Times New Roman"/>
          <w:sz w:val="24"/>
          <w:szCs w:val="24"/>
          <w:shd w:val="clear" w:color="auto" w:fill="FFFFFF"/>
        </w:rPr>
      </w:pPr>
      <w:proofErr w:type="spellStart"/>
      <w:r>
        <w:rPr>
          <w:rFonts w:ascii="Times New Roman" w:eastAsia="Times New Roman" w:hAnsi="Times New Roman" w:cs="Times New Roman"/>
          <w:sz w:val="24"/>
          <w:szCs w:val="24"/>
          <w:shd w:val="clear" w:color="auto" w:fill="FFFFFF"/>
        </w:rPr>
        <w:t>Mirela</w:t>
      </w:r>
      <w:proofErr w:type="spellEnd"/>
      <w:r>
        <w:rPr>
          <w:rFonts w:ascii="Times New Roman" w:eastAsia="Times New Roman" w:hAnsi="Times New Roman" w:cs="Times New Roman"/>
          <w:sz w:val="24"/>
          <w:szCs w:val="24"/>
          <w:shd w:val="clear" w:color="auto" w:fill="FFFFFF"/>
        </w:rPr>
        <w:t xml:space="preserve"> Damian</w:t>
      </w:r>
    </w:p>
    <w:p w:rsidR="00984EDD" w:rsidRDefault="00984EDD"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Jennifer M. Dixon</w:t>
      </w:r>
    </w:p>
    <w:p w:rsidR="002849A6" w:rsidRDefault="002849A6"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Rick Eckstein</w:t>
      </w:r>
    </w:p>
    <w:p w:rsidR="001F579C" w:rsidRDefault="001F579C"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Ruth Gordon</w:t>
      </w:r>
    </w:p>
    <w:p w:rsidR="00865AEC" w:rsidRDefault="00865AEC"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Shelly </w:t>
      </w:r>
      <w:proofErr w:type="spellStart"/>
      <w:r>
        <w:rPr>
          <w:rFonts w:ascii="Times New Roman" w:eastAsia="Times New Roman" w:hAnsi="Times New Roman" w:cs="Times New Roman"/>
          <w:sz w:val="24"/>
          <w:szCs w:val="24"/>
          <w:shd w:val="clear" w:color="auto" w:fill="FFFFFF"/>
        </w:rPr>
        <w:t>Howton</w:t>
      </w:r>
      <w:proofErr w:type="spellEnd"/>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Stephanie A. Katz</w:t>
      </w:r>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Christopher </w:t>
      </w:r>
      <w:proofErr w:type="spellStart"/>
      <w:r>
        <w:rPr>
          <w:rFonts w:ascii="Times New Roman" w:eastAsia="Times New Roman" w:hAnsi="Times New Roman" w:cs="Times New Roman"/>
          <w:sz w:val="24"/>
          <w:szCs w:val="24"/>
          <w:shd w:val="clear" w:color="auto" w:fill="FFFFFF"/>
        </w:rPr>
        <w:t>Kilby</w:t>
      </w:r>
      <w:proofErr w:type="spellEnd"/>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Michael </w:t>
      </w:r>
      <w:proofErr w:type="spellStart"/>
      <w:r>
        <w:rPr>
          <w:rFonts w:ascii="Times New Roman" w:eastAsia="Times New Roman" w:hAnsi="Times New Roman" w:cs="Times New Roman"/>
          <w:sz w:val="24"/>
          <w:szCs w:val="24"/>
          <w:shd w:val="clear" w:color="auto" w:fill="FFFFFF"/>
        </w:rPr>
        <w:t>Levitan</w:t>
      </w:r>
      <w:proofErr w:type="spellEnd"/>
    </w:p>
    <w:p w:rsidR="00865AEC" w:rsidRDefault="00865AEC"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Eric </w:t>
      </w:r>
      <w:proofErr w:type="spellStart"/>
      <w:r>
        <w:rPr>
          <w:rFonts w:ascii="Times New Roman" w:eastAsia="Times New Roman" w:hAnsi="Times New Roman" w:cs="Times New Roman"/>
          <w:sz w:val="24"/>
          <w:szCs w:val="24"/>
          <w:shd w:val="clear" w:color="auto" w:fill="FFFFFF"/>
        </w:rPr>
        <w:t>Lomazoff</w:t>
      </w:r>
      <w:proofErr w:type="spellEnd"/>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Margaret Lyons</w:t>
      </w:r>
    </w:p>
    <w:p w:rsidR="006450F0" w:rsidRDefault="006450F0"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Michael </w:t>
      </w:r>
      <w:proofErr w:type="spellStart"/>
      <w:r>
        <w:rPr>
          <w:rFonts w:ascii="Times New Roman" w:eastAsia="Times New Roman" w:hAnsi="Times New Roman" w:cs="Times New Roman"/>
          <w:sz w:val="24"/>
          <w:szCs w:val="24"/>
          <w:shd w:val="clear" w:color="auto" w:fill="FFFFFF"/>
        </w:rPr>
        <w:t>McGoldrick</w:t>
      </w:r>
      <w:proofErr w:type="spellEnd"/>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Joe </w:t>
      </w:r>
      <w:proofErr w:type="spellStart"/>
      <w:r>
        <w:rPr>
          <w:rFonts w:ascii="Times New Roman" w:eastAsia="Times New Roman" w:hAnsi="Times New Roman" w:cs="Times New Roman"/>
          <w:sz w:val="24"/>
          <w:szCs w:val="24"/>
          <w:shd w:val="clear" w:color="auto" w:fill="FFFFFF"/>
        </w:rPr>
        <w:t>Micucci</w:t>
      </w:r>
      <w:proofErr w:type="spellEnd"/>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Elizabeth Petit de Mange</w:t>
      </w:r>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James Peyton Jones</w:t>
      </w:r>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Salvatore </w:t>
      </w:r>
      <w:proofErr w:type="spellStart"/>
      <w:r>
        <w:rPr>
          <w:rFonts w:ascii="Times New Roman" w:eastAsia="Times New Roman" w:hAnsi="Times New Roman" w:cs="Times New Roman"/>
          <w:sz w:val="24"/>
          <w:szCs w:val="24"/>
          <w:shd w:val="clear" w:color="auto" w:fill="FFFFFF"/>
        </w:rPr>
        <w:t>Poeta</w:t>
      </w:r>
      <w:proofErr w:type="spellEnd"/>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Michael Posner</w:t>
      </w:r>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Rosalind Wynne</w:t>
      </w:r>
    </w:p>
    <w:p w:rsidR="00865AEC"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Brian </w:t>
      </w:r>
      <w:proofErr w:type="spellStart"/>
      <w:r>
        <w:rPr>
          <w:rFonts w:ascii="Times New Roman" w:eastAsia="Times New Roman" w:hAnsi="Times New Roman" w:cs="Times New Roman"/>
          <w:sz w:val="24"/>
          <w:szCs w:val="24"/>
          <w:shd w:val="clear" w:color="auto" w:fill="FFFFFF"/>
        </w:rPr>
        <w:t>Crable</w:t>
      </w:r>
      <w:proofErr w:type="spellEnd"/>
    </w:p>
    <w:p w:rsidR="00FC31B8" w:rsidRDefault="00FC31B8"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Shauna McDonald</w:t>
      </w:r>
    </w:p>
    <w:p w:rsidR="00865AEC" w:rsidRDefault="00865AEC" w:rsidP="00984EDD">
      <w:pPr>
        <w:spacing w:after="0"/>
        <w:rPr>
          <w:rFonts w:ascii="Times New Roman" w:eastAsia="Times New Roman" w:hAnsi="Times New Roman" w:cs="Times New Roman"/>
          <w:sz w:val="24"/>
          <w:szCs w:val="24"/>
          <w:shd w:val="clear" w:color="auto" w:fill="FFFFFF"/>
        </w:rPr>
      </w:pPr>
      <w:r w:rsidRPr="00E73613">
        <w:rPr>
          <w:rFonts w:ascii="Times New Roman" w:eastAsia="Times New Roman" w:hAnsi="Times New Roman" w:cs="Times New Roman"/>
          <w:sz w:val="24"/>
          <w:szCs w:val="24"/>
          <w:shd w:val="clear" w:color="auto" w:fill="FFFFFF"/>
        </w:rPr>
        <w:t>Billie Murray</w:t>
      </w:r>
    </w:p>
    <w:p w:rsidR="00E73613" w:rsidRPr="00E73613" w:rsidRDefault="00E73613" w:rsidP="00984EDD">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Charles </w:t>
      </w:r>
      <w:proofErr w:type="spellStart"/>
      <w:r>
        <w:rPr>
          <w:rFonts w:ascii="Times New Roman" w:eastAsia="Times New Roman" w:hAnsi="Times New Roman" w:cs="Times New Roman"/>
          <w:sz w:val="24"/>
          <w:szCs w:val="24"/>
          <w:shd w:val="clear" w:color="auto" w:fill="FFFFFF"/>
        </w:rPr>
        <w:t>Zech</w:t>
      </w:r>
      <w:proofErr w:type="spellEnd"/>
    </w:p>
    <w:tbl>
      <w:tblPr>
        <w:tblW w:w="0" w:type="auto"/>
        <w:tblBorders>
          <w:insideV w:val="single" w:sz="6" w:space="0" w:color="CCCCCC"/>
        </w:tblBorders>
        <w:tblCellMar>
          <w:left w:w="0" w:type="dxa"/>
          <w:right w:w="0" w:type="dxa"/>
        </w:tblCellMar>
        <w:tblLook w:val="04A0" w:firstRow="1" w:lastRow="0" w:firstColumn="1" w:lastColumn="0" w:noHBand="0" w:noVBand="1"/>
      </w:tblPr>
      <w:tblGrid>
        <w:gridCol w:w="2640"/>
      </w:tblGrid>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Kelly Ann P. Nestor</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Daniel A. Kraut</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Lauren </w:t>
            </w:r>
            <w:proofErr w:type="spellStart"/>
            <w:r w:rsidRPr="00E73613">
              <w:rPr>
                <w:rFonts w:ascii="Times New Roman" w:eastAsia="Times New Roman" w:hAnsi="Times New Roman" w:cs="Times New Roman"/>
                <w:sz w:val="24"/>
                <w:szCs w:val="24"/>
              </w:rPr>
              <w:t>Shohet</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Travis Foster</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lastRenderedPageBreak/>
              <w:t xml:space="preserve">Gabriel </w:t>
            </w:r>
            <w:proofErr w:type="spellStart"/>
            <w:r w:rsidRPr="00E73613">
              <w:rPr>
                <w:rFonts w:ascii="Times New Roman" w:eastAsia="Times New Roman" w:hAnsi="Times New Roman" w:cs="Times New Roman"/>
                <w:sz w:val="24"/>
                <w:szCs w:val="24"/>
              </w:rPr>
              <w:t>Rockhill</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Rachel Smith</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Susan Mackey-</w:t>
            </w:r>
            <w:proofErr w:type="spellStart"/>
            <w:r w:rsidRPr="00E73613">
              <w:rPr>
                <w:rFonts w:ascii="Times New Roman" w:eastAsia="Times New Roman" w:hAnsi="Times New Roman" w:cs="Times New Roman"/>
                <w:sz w:val="24"/>
                <w:szCs w:val="24"/>
              </w:rPr>
              <w:t>Kallis</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Eugene </w:t>
            </w:r>
            <w:proofErr w:type="spellStart"/>
            <w:r w:rsidRPr="00E73613">
              <w:rPr>
                <w:rFonts w:ascii="Times New Roman" w:eastAsia="Times New Roman" w:hAnsi="Times New Roman" w:cs="Times New Roman"/>
                <w:sz w:val="24"/>
                <w:szCs w:val="24"/>
              </w:rPr>
              <w:t>McCarraher</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Rev. Dr. James </w:t>
            </w:r>
            <w:proofErr w:type="spellStart"/>
            <w:r w:rsidRPr="00E73613">
              <w:rPr>
                <w:rFonts w:ascii="Times New Roman" w:eastAsia="Times New Roman" w:hAnsi="Times New Roman" w:cs="Times New Roman"/>
                <w:sz w:val="24"/>
                <w:szCs w:val="24"/>
              </w:rPr>
              <w:t>J.McCartney</w:t>
            </w:r>
            <w:proofErr w:type="spellEnd"/>
            <w:r w:rsidRPr="00E73613">
              <w:rPr>
                <w:rFonts w:ascii="Times New Roman" w:eastAsia="Times New Roman" w:hAnsi="Times New Roman" w:cs="Times New Roman"/>
                <w:sz w:val="24"/>
                <w:szCs w:val="24"/>
              </w:rPr>
              <w:t>, OSA</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Mary-Angela </w:t>
            </w:r>
            <w:proofErr w:type="spellStart"/>
            <w:r w:rsidRPr="00E73613">
              <w:rPr>
                <w:rFonts w:ascii="Times New Roman" w:eastAsia="Times New Roman" w:hAnsi="Times New Roman" w:cs="Times New Roman"/>
                <w:sz w:val="24"/>
                <w:szCs w:val="24"/>
              </w:rPr>
              <w:t>Papalaskari</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Erasmus </w:t>
            </w:r>
            <w:proofErr w:type="spellStart"/>
            <w:r w:rsidRPr="00E73613">
              <w:rPr>
                <w:rFonts w:ascii="Times New Roman" w:eastAsia="Times New Roman" w:hAnsi="Times New Roman" w:cs="Times New Roman"/>
                <w:sz w:val="24"/>
                <w:szCs w:val="24"/>
              </w:rPr>
              <w:t>Kersting</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proofErr w:type="spellStart"/>
            <w:r w:rsidRPr="00E73613">
              <w:rPr>
                <w:rFonts w:ascii="Times New Roman" w:eastAsia="Times New Roman" w:hAnsi="Times New Roman" w:cs="Times New Roman"/>
                <w:sz w:val="24"/>
                <w:szCs w:val="24"/>
              </w:rPr>
              <w:t>Hibba</w:t>
            </w:r>
            <w:proofErr w:type="spellEnd"/>
            <w:r w:rsidRPr="00E73613">
              <w:rPr>
                <w:rFonts w:ascii="Times New Roman" w:eastAsia="Times New Roman" w:hAnsi="Times New Roman" w:cs="Times New Roman"/>
                <w:sz w:val="24"/>
                <w:szCs w:val="24"/>
              </w:rPr>
              <w:t xml:space="preserve"> </w:t>
            </w:r>
            <w:proofErr w:type="spellStart"/>
            <w:r w:rsidRPr="00E73613">
              <w:rPr>
                <w:rFonts w:ascii="Times New Roman" w:eastAsia="Times New Roman" w:hAnsi="Times New Roman" w:cs="Times New Roman"/>
                <w:sz w:val="24"/>
                <w:szCs w:val="24"/>
              </w:rPr>
              <w:t>Abugideiri</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Edwin L. Goff</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Tamara </w:t>
            </w:r>
            <w:proofErr w:type="spellStart"/>
            <w:r w:rsidRPr="00E73613">
              <w:rPr>
                <w:rFonts w:ascii="Times New Roman" w:eastAsia="Times New Roman" w:hAnsi="Times New Roman" w:cs="Times New Roman"/>
                <w:sz w:val="24"/>
                <w:szCs w:val="24"/>
              </w:rPr>
              <w:t>Kear</w:t>
            </w:r>
            <w:proofErr w:type="spellEnd"/>
            <w:r w:rsidRPr="00E73613">
              <w:rPr>
                <w:rFonts w:ascii="Times New Roman" w:eastAsia="Times New Roman" w:hAnsi="Times New Roman" w:cs="Times New Roman"/>
                <w:sz w:val="24"/>
                <w:szCs w:val="24"/>
              </w:rPr>
              <w:t xml:space="preserve"> </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Matthew </w:t>
            </w:r>
            <w:proofErr w:type="spellStart"/>
            <w:r w:rsidRPr="00E73613">
              <w:rPr>
                <w:rFonts w:ascii="Times New Roman" w:eastAsia="Times New Roman" w:hAnsi="Times New Roman" w:cs="Times New Roman"/>
                <w:sz w:val="24"/>
                <w:szCs w:val="24"/>
              </w:rPr>
              <w:t>Kerbel</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Edward Garcia </w:t>
            </w:r>
            <w:proofErr w:type="spellStart"/>
            <w:r w:rsidRPr="00E73613">
              <w:rPr>
                <w:rFonts w:ascii="Times New Roman" w:eastAsia="Times New Roman" w:hAnsi="Times New Roman" w:cs="Times New Roman"/>
                <w:sz w:val="24"/>
                <w:szCs w:val="24"/>
              </w:rPr>
              <w:t>Fierros</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Andrew </w:t>
            </w:r>
            <w:proofErr w:type="spellStart"/>
            <w:r w:rsidRPr="00E73613">
              <w:rPr>
                <w:rFonts w:ascii="Times New Roman" w:eastAsia="Times New Roman" w:hAnsi="Times New Roman" w:cs="Times New Roman"/>
                <w:sz w:val="24"/>
                <w:szCs w:val="24"/>
              </w:rPr>
              <w:t>Woldar</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Emory H. Woodard, IV</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lastRenderedPageBreak/>
              <w:t>Heidi Rose</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Matthew </w:t>
            </w:r>
            <w:proofErr w:type="spellStart"/>
            <w:r w:rsidRPr="00E73613">
              <w:rPr>
                <w:rFonts w:ascii="Times New Roman" w:eastAsia="Times New Roman" w:hAnsi="Times New Roman" w:cs="Times New Roman"/>
                <w:sz w:val="24"/>
                <w:szCs w:val="24"/>
              </w:rPr>
              <w:t>Matell</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Georgia </w:t>
            </w:r>
            <w:proofErr w:type="spellStart"/>
            <w:r w:rsidRPr="00E73613">
              <w:rPr>
                <w:rFonts w:ascii="Times New Roman" w:eastAsia="Times New Roman" w:hAnsi="Times New Roman" w:cs="Times New Roman"/>
                <w:sz w:val="24"/>
                <w:szCs w:val="24"/>
              </w:rPr>
              <w:t>Papaefthymiou</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Paul </w:t>
            </w:r>
            <w:proofErr w:type="spellStart"/>
            <w:r w:rsidRPr="00E73613">
              <w:rPr>
                <w:rFonts w:ascii="Times New Roman" w:eastAsia="Times New Roman" w:hAnsi="Times New Roman" w:cs="Times New Roman"/>
                <w:sz w:val="24"/>
                <w:szCs w:val="24"/>
              </w:rPr>
              <w:t>Fazen</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Amanda Knecht</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Tim Horner</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Brianna </w:t>
            </w:r>
            <w:proofErr w:type="spellStart"/>
            <w:r w:rsidRPr="00E73613">
              <w:rPr>
                <w:rFonts w:ascii="Times New Roman" w:eastAsia="Times New Roman" w:hAnsi="Times New Roman" w:cs="Times New Roman"/>
                <w:sz w:val="24"/>
                <w:szCs w:val="24"/>
              </w:rPr>
              <w:t>Remster</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Timothy </w:t>
            </w:r>
            <w:proofErr w:type="spellStart"/>
            <w:r w:rsidRPr="00E73613">
              <w:rPr>
                <w:rFonts w:ascii="Times New Roman" w:eastAsia="Times New Roman" w:hAnsi="Times New Roman" w:cs="Times New Roman"/>
                <w:sz w:val="24"/>
                <w:szCs w:val="24"/>
              </w:rPr>
              <w:t>Feeman</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Karen </w:t>
            </w:r>
            <w:proofErr w:type="spellStart"/>
            <w:r w:rsidRPr="00E73613">
              <w:rPr>
                <w:rFonts w:ascii="Times New Roman" w:eastAsia="Times New Roman" w:hAnsi="Times New Roman" w:cs="Times New Roman"/>
                <w:sz w:val="24"/>
                <w:szCs w:val="24"/>
              </w:rPr>
              <w:t>MCKenna</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Catherine </w:t>
            </w:r>
            <w:proofErr w:type="spellStart"/>
            <w:r w:rsidRPr="00E73613">
              <w:rPr>
                <w:rFonts w:ascii="Times New Roman" w:eastAsia="Times New Roman" w:hAnsi="Times New Roman" w:cs="Times New Roman"/>
                <w:sz w:val="24"/>
                <w:szCs w:val="24"/>
              </w:rPr>
              <w:t>Kerrison</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Helen Lafferty</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Nathaniel Weston</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Joseph Drury</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proofErr w:type="spellStart"/>
            <w:r w:rsidRPr="00E73613">
              <w:rPr>
                <w:rFonts w:ascii="Times New Roman" w:eastAsia="Times New Roman" w:hAnsi="Times New Roman" w:cs="Times New Roman"/>
                <w:sz w:val="24"/>
                <w:szCs w:val="24"/>
              </w:rPr>
              <w:t>Yannik</w:t>
            </w:r>
            <w:proofErr w:type="spellEnd"/>
            <w:r w:rsidRPr="00E73613">
              <w:rPr>
                <w:rFonts w:ascii="Times New Roman" w:eastAsia="Times New Roman" w:hAnsi="Times New Roman" w:cs="Times New Roman"/>
                <w:sz w:val="24"/>
                <w:szCs w:val="24"/>
              </w:rPr>
              <w:t xml:space="preserve"> </w:t>
            </w:r>
            <w:proofErr w:type="spellStart"/>
            <w:r w:rsidRPr="00E73613">
              <w:rPr>
                <w:rFonts w:ascii="Times New Roman" w:eastAsia="Times New Roman" w:hAnsi="Times New Roman" w:cs="Times New Roman"/>
                <w:sz w:val="24"/>
                <w:szCs w:val="24"/>
              </w:rPr>
              <w:t>Thiem</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proofErr w:type="spellStart"/>
            <w:r w:rsidRPr="00E73613">
              <w:rPr>
                <w:rFonts w:ascii="Times New Roman" w:eastAsia="Times New Roman" w:hAnsi="Times New Roman" w:cs="Times New Roman"/>
                <w:sz w:val="24"/>
                <w:szCs w:val="24"/>
              </w:rPr>
              <w:t>Gunita</w:t>
            </w:r>
            <w:proofErr w:type="spellEnd"/>
            <w:r w:rsidRPr="00E73613">
              <w:rPr>
                <w:rFonts w:ascii="Times New Roman" w:eastAsia="Times New Roman" w:hAnsi="Times New Roman" w:cs="Times New Roman"/>
                <w:sz w:val="24"/>
                <w:szCs w:val="24"/>
              </w:rPr>
              <w:t xml:space="preserve"> Grover</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Robert Beck</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Rosalind Kaplan</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Lynne Hartnett</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proofErr w:type="spellStart"/>
            <w:r w:rsidRPr="00E73613">
              <w:rPr>
                <w:rFonts w:ascii="Times New Roman" w:eastAsia="Times New Roman" w:hAnsi="Times New Roman" w:cs="Times New Roman"/>
                <w:sz w:val="24"/>
                <w:szCs w:val="24"/>
              </w:rPr>
              <w:t>Chiji</w:t>
            </w:r>
            <w:proofErr w:type="spellEnd"/>
            <w:r w:rsidRPr="00E73613">
              <w:rPr>
                <w:rFonts w:ascii="Times New Roman" w:eastAsia="Times New Roman" w:hAnsi="Times New Roman" w:cs="Times New Roman"/>
                <w:sz w:val="24"/>
                <w:szCs w:val="24"/>
              </w:rPr>
              <w:t xml:space="preserve"> </w:t>
            </w:r>
            <w:proofErr w:type="spellStart"/>
            <w:r w:rsidRPr="00E73613">
              <w:rPr>
                <w:rFonts w:ascii="Times New Roman" w:eastAsia="Times New Roman" w:hAnsi="Times New Roman" w:cs="Times New Roman"/>
                <w:sz w:val="24"/>
                <w:szCs w:val="24"/>
              </w:rPr>
              <w:t>Akoma</w:t>
            </w:r>
            <w:proofErr w:type="spellEnd"/>
            <w:r w:rsidRPr="00E73613">
              <w:rPr>
                <w:rFonts w:ascii="Times New Roman" w:eastAsia="Times New Roman" w:hAnsi="Times New Roman" w:cs="Times New Roman"/>
                <w:sz w:val="24"/>
                <w:szCs w:val="24"/>
              </w:rPr>
              <w:t xml:space="preserve"> </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Jody Ross</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proofErr w:type="spellStart"/>
            <w:r w:rsidRPr="00E73613">
              <w:rPr>
                <w:rFonts w:ascii="Times New Roman" w:eastAsia="Times New Roman" w:hAnsi="Times New Roman" w:cs="Times New Roman"/>
                <w:sz w:val="24"/>
                <w:szCs w:val="24"/>
              </w:rPr>
              <w:t>Karyn</w:t>
            </w:r>
            <w:proofErr w:type="spellEnd"/>
            <w:r w:rsidRPr="00E73613">
              <w:rPr>
                <w:rFonts w:ascii="Times New Roman" w:eastAsia="Times New Roman" w:hAnsi="Times New Roman" w:cs="Times New Roman"/>
                <w:sz w:val="24"/>
                <w:szCs w:val="24"/>
              </w:rPr>
              <w:t xml:space="preserve"> Hollis</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proofErr w:type="spellStart"/>
            <w:r w:rsidRPr="00E73613">
              <w:rPr>
                <w:rFonts w:ascii="Times New Roman" w:eastAsia="Times New Roman" w:hAnsi="Times New Roman" w:cs="Times New Roman"/>
                <w:sz w:val="24"/>
                <w:szCs w:val="24"/>
              </w:rPr>
              <w:t>Chara</w:t>
            </w:r>
            <w:proofErr w:type="spellEnd"/>
            <w:r w:rsidRPr="00E73613">
              <w:rPr>
                <w:rFonts w:ascii="Times New Roman" w:eastAsia="Times New Roman" w:hAnsi="Times New Roman" w:cs="Times New Roman"/>
                <w:sz w:val="24"/>
                <w:szCs w:val="24"/>
              </w:rPr>
              <w:t xml:space="preserve"> </w:t>
            </w:r>
            <w:proofErr w:type="spellStart"/>
            <w:r w:rsidRPr="00E73613">
              <w:rPr>
                <w:rFonts w:ascii="Times New Roman" w:eastAsia="Times New Roman" w:hAnsi="Times New Roman" w:cs="Times New Roman"/>
                <w:sz w:val="24"/>
                <w:szCs w:val="24"/>
              </w:rPr>
              <w:t>Armon</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Andrej </w:t>
            </w:r>
            <w:proofErr w:type="spellStart"/>
            <w:r w:rsidRPr="00E73613">
              <w:rPr>
                <w:rFonts w:ascii="Times New Roman" w:eastAsia="Times New Roman" w:hAnsi="Times New Roman" w:cs="Times New Roman"/>
                <w:sz w:val="24"/>
                <w:szCs w:val="24"/>
              </w:rPr>
              <w:t>Prsa</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lastRenderedPageBreak/>
              <w:t>Julie R. Klein</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Dan Wood</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Katherine Kurtz</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Elizabeth </w:t>
            </w:r>
            <w:proofErr w:type="spellStart"/>
            <w:r w:rsidRPr="00E73613">
              <w:rPr>
                <w:rFonts w:ascii="Times New Roman" w:eastAsia="Times New Roman" w:hAnsi="Times New Roman" w:cs="Times New Roman"/>
                <w:sz w:val="24"/>
                <w:szCs w:val="24"/>
              </w:rPr>
              <w:t>Kolsky</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proofErr w:type="spellStart"/>
            <w:r w:rsidRPr="00E73613">
              <w:rPr>
                <w:rFonts w:ascii="Times New Roman" w:eastAsia="Times New Roman" w:hAnsi="Times New Roman" w:cs="Times New Roman"/>
                <w:sz w:val="24"/>
                <w:szCs w:val="24"/>
              </w:rPr>
              <w:t>Emre</w:t>
            </w:r>
            <w:proofErr w:type="spellEnd"/>
            <w:r w:rsidRPr="00E73613">
              <w:rPr>
                <w:rFonts w:ascii="Times New Roman" w:eastAsia="Times New Roman" w:hAnsi="Times New Roman" w:cs="Times New Roman"/>
                <w:sz w:val="24"/>
                <w:szCs w:val="24"/>
              </w:rPr>
              <w:t xml:space="preserve"> Cetin </w:t>
            </w:r>
            <w:proofErr w:type="spellStart"/>
            <w:r w:rsidRPr="00E73613">
              <w:rPr>
                <w:rFonts w:ascii="Times New Roman" w:eastAsia="Times New Roman" w:hAnsi="Times New Roman" w:cs="Times New Roman"/>
                <w:sz w:val="24"/>
                <w:szCs w:val="24"/>
              </w:rPr>
              <w:t>Gurer</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Tim McCall</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Ellen Bonds </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Chris Drain</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Jeffrey Allan Johnson</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Robert </w:t>
            </w:r>
            <w:proofErr w:type="spellStart"/>
            <w:r w:rsidRPr="00E73613">
              <w:rPr>
                <w:rFonts w:ascii="Times New Roman" w:eastAsia="Times New Roman" w:hAnsi="Times New Roman" w:cs="Times New Roman"/>
                <w:sz w:val="24"/>
                <w:szCs w:val="24"/>
              </w:rPr>
              <w:t>Jantzen</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Ryan </w:t>
            </w:r>
            <w:proofErr w:type="spellStart"/>
            <w:r w:rsidRPr="00E73613">
              <w:rPr>
                <w:rFonts w:ascii="Times New Roman" w:eastAsia="Times New Roman" w:hAnsi="Times New Roman" w:cs="Times New Roman"/>
                <w:sz w:val="24"/>
                <w:szCs w:val="24"/>
              </w:rPr>
              <w:t>Feigenbaum</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Douglas Norton</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William Fleischman</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Morey Williams</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James </w:t>
            </w:r>
            <w:proofErr w:type="spellStart"/>
            <w:r w:rsidRPr="00E73613">
              <w:rPr>
                <w:rFonts w:ascii="Times New Roman" w:eastAsia="Times New Roman" w:hAnsi="Times New Roman" w:cs="Times New Roman"/>
                <w:sz w:val="24"/>
                <w:szCs w:val="24"/>
              </w:rPr>
              <w:t>Solderitsch</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Cheryl J. Carleton</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Dominic </w:t>
            </w:r>
            <w:proofErr w:type="spellStart"/>
            <w:r w:rsidRPr="00E73613">
              <w:rPr>
                <w:rFonts w:ascii="Times New Roman" w:eastAsia="Times New Roman" w:hAnsi="Times New Roman" w:cs="Times New Roman"/>
                <w:sz w:val="24"/>
                <w:szCs w:val="24"/>
              </w:rPr>
              <w:t>Canzanese</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Barbara </w:t>
            </w:r>
            <w:proofErr w:type="spellStart"/>
            <w:r w:rsidRPr="00E73613">
              <w:rPr>
                <w:rFonts w:ascii="Times New Roman" w:eastAsia="Times New Roman" w:hAnsi="Times New Roman" w:cs="Times New Roman"/>
                <w:sz w:val="24"/>
                <w:szCs w:val="24"/>
              </w:rPr>
              <w:t>Ott</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John E. </w:t>
            </w:r>
            <w:proofErr w:type="spellStart"/>
            <w:r w:rsidRPr="00E73613">
              <w:rPr>
                <w:rFonts w:ascii="Times New Roman" w:eastAsia="Times New Roman" w:hAnsi="Times New Roman" w:cs="Times New Roman"/>
                <w:sz w:val="24"/>
                <w:szCs w:val="24"/>
              </w:rPr>
              <w:t>Santomas</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Kathleen Acker</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David Jamison</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Kevin D. Clark</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Massimo </w:t>
            </w:r>
            <w:proofErr w:type="spellStart"/>
            <w:r w:rsidRPr="00E73613">
              <w:rPr>
                <w:rFonts w:ascii="Times New Roman" w:eastAsia="Times New Roman" w:hAnsi="Times New Roman" w:cs="Times New Roman"/>
                <w:sz w:val="24"/>
                <w:szCs w:val="24"/>
              </w:rPr>
              <w:t>Faggioli</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lastRenderedPageBreak/>
              <w:t>Harriet Power</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Christa </w:t>
            </w:r>
            <w:proofErr w:type="spellStart"/>
            <w:r w:rsidRPr="00E73613">
              <w:rPr>
                <w:rFonts w:ascii="Times New Roman" w:eastAsia="Times New Roman" w:hAnsi="Times New Roman" w:cs="Times New Roman"/>
                <w:sz w:val="24"/>
                <w:szCs w:val="24"/>
              </w:rPr>
              <w:t>Bialka</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Thomas Way</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Peter Knapp</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Stefanie </w:t>
            </w:r>
            <w:proofErr w:type="spellStart"/>
            <w:r w:rsidRPr="00E73613">
              <w:rPr>
                <w:rFonts w:ascii="Times New Roman" w:eastAsia="Times New Roman" w:hAnsi="Times New Roman" w:cs="Times New Roman"/>
                <w:sz w:val="24"/>
                <w:szCs w:val="24"/>
              </w:rPr>
              <w:t>Knauss</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James </w:t>
            </w:r>
            <w:proofErr w:type="spellStart"/>
            <w:r w:rsidRPr="00E73613">
              <w:rPr>
                <w:rFonts w:ascii="Times New Roman" w:eastAsia="Times New Roman" w:hAnsi="Times New Roman" w:cs="Times New Roman"/>
                <w:sz w:val="24"/>
                <w:szCs w:val="24"/>
              </w:rPr>
              <w:t>Kriesel</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Lillian Cassel</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Rebecca Winer </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Paul </w:t>
            </w:r>
            <w:proofErr w:type="spellStart"/>
            <w:r w:rsidRPr="00E73613">
              <w:rPr>
                <w:rFonts w:ascii="Times New Roman" w:eastAsia="Times New Roman" w:hAnsi="Times New Roman" w:cs="Times New Roman"/>
                <w:sz w:val="24"/>
                <w:szCs w:val="24"/>
              </w:rPr>
              <w:t>Pasles</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Allison Ann Payne</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proofErr w:type="spellStart"/>
            <w:r w:rsidRPr="00E73613">
              <w:rPr>
                <w:rFonts w:ascii="Times New Roman" w:eastAsia="Times New Roman" w:hAnsi="Times New Roman" w:cs="Times New Roman"/>
                <w:sz w:val="24"/>
                <w:szCs w:val="24"/>
              </w:rPr>
              <w:t>Tomás</w:t>
            </w:r>
            <w:proofErr w:type="spellEnd"/>
            <w:r w:rsidRPr="00E73613">
              <w:rPr>
                <w:rFonts w:ascii="Times New Roman" w:eastAsia="Times New Roman" w:hAnsi="Times New Roman" w:cs="Times New Roman"/>
                <w:sz w:val="24"/>
                <w:szCs w:val="24"/>
              </w:rPr>
              <w:t xml:space="preserve"> Hidalgo Nava</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Cristina Soriano </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Cristina Soriano </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Lawrence Cozzens</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Judith Hadley</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Amy Fleischer</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Michelle Dempsey</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Meredith A </w:t>
            </w:r>
            <w:proofErr w:type="spellStart"/>
            <w:r w:rsidRPr="00E73613">
              <w:rPr>
                <w:rFonts w:ascii="Times New Roman" w:eastAsia="Times New Roman" w:hAnsi="Times New Roman" w:cs="Times New Roman"/>
                <w:sz w:val="24"/>
                <w:szCs w:val="24"/>
              </w:rPr>
              <w:t>MacKenzie</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François </w:t>
            </w:r>
            <w:proofErr w:type="spellStart"/>
            <w:r w:rsidRPr="00E73613">
              <w:rPr>
                <w:rFonts w:ascii="Times New Roman" w:eastAsia="Times New Roman" w:hAnsi="Times New Roman" w:cs="Times New Roman"/>
                <w:sz w:val="24"/>
                <w:szCs w:val="24"/>
              </w:rPr>
              <w:t>Massonnat</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Lisa Rodrigues</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Silvia Nagy-</w:t>
            </w:r>
            <w:proofErr w:type="spellStart"/>
            <w:r w:rsidRPr="00E73613">
              <w:rPr>
                <w:rFonts w:ascii="Times New Roman" w:eastAsia="Times New Roman" w:hAnsi="Times New Roman" w:cs="Times New Roman"/>
                <w:sz w:val="24"/>
                <w:szCs w:val="24"/>
              </w:rPr>
              <w:t>Zekmi</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 xml:space="preserve">Elise </w:t>
            </w:r>
            <w:proofErr w:type="spellStart"/>
            <w:r w:rsidRPr="00E73613">
              <w:rPr>
                <w:rFonts w:ascii="Times New Roman" w:eastAsia="Times New Roman" w:hAnsi="Times New Roman" w:cs="Times New Roman"/>
                <w:sz w:val="24"/>
                <w:szCs w:val="24"/>
              </w:rPr>
              <w:t>Pasles</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Nathan Corwin</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lastRenderedPageBreak/>
              <w:t>Brooke Hunter</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proofErr w:type="spellStart"/>
            <w:r w:rsidRPr="00E73613">
              <w:rPr>
                <w:rFonts w:ascii="Times New Roman" w:eastAsia="Times New Roman" w:hAnsi="Times New Roman" w:cs="Times New Roman"/>
                <w:sz w:val="24"/>
                <w:szCs w:val="24"/>
              </w:rPr>
              <w:t>Farshid</w:t>
            </w:r>
            <w:proofErr w:type="spellEnd"/>
            <w:r w:rsidRPr="00E73613">
              <w:rPr>
                <w:rFonts w:ascii="Times New Roman" w:eastAsia="Times New Roman" w:hAnsi="Times New Roman" w:cs="Times New Roman"/>
                <w:sz w:val="24"/>
                <w:szCs w:val="24"/>
              </w:rPr>
              <w:t xml:space="preserve"> </w:t>
            </w:r>
            <w:proofErr w:type="spellStart"/>
            <w:r w:rsidRPr="00E73613">
              <w:rPr>
                <w:rFonts w:ascii="Times New Roman" w:eastAsia="Times New Roman" w:hAnsi="Times New Roman" w:cs="Times New Roman"/>
                <w:sz w:val="24"/>
                <w:szCs w:val="24"/>
              </w:rPr>
              <w:t>Baghai</w:t>
            </w:r>
            <w:proofErr w:type="spellEnd"/>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Dan Wood</w:t>
            </w:r>
          </w:p>
        </w:tc>
      </w:tr>
      <w:tr w:rsidR="00E73613" w:rsidRPr="00E73613" w:rsidTr="00E73613">
        <w:trPr>
          <w:trHeight w:val="315"/>
        </w:trPr>
        <w:tc>
          <w:tcPr>
            <w:tcW w:w="0" w:type="auto"/>
            <w:tcMar>
              <w:top w:w="30" w:type="dxa"/>
              <w:left w:w="45" w:type="dxa"/>
              <w:bottom w:w="30" w:type="dxa"/>
              <w:right w:w="45" w:type="dxa"/>
            </w:tcMar>
            <w:vAlign w:val="bottom"/>
            <w:hideMark/>
          </w:tcPr>
          <w:p w:rsidR="00E73613"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Brett Wilmot</w:t>
            </w:r>
          </w:p>
        </w:tc>
      </w:tr>
      <w:tr w:rsidR="00E73613" w:rsidRPr="00E73613" w:rsidTr="00E73613">
        <w:trPr>
          <w:trHeight w:val="315"/>
        </w:trPr>
        <w:tc>
          <w:tcPr>
            <w:tcW w:w="0" w:type="auto"/>
            <w:tcMar>
              <w:top w:w="30" w:type="dxa"/>
              <w:left w:w="45" w:type="dxa"/>
              <w:bottom w:w="30" w:type="dxa"/>
              <w:right w:w="45" w:type="dxa"/>
            </w:tcMar>
            <w:vAlign w:val="bottom"/>
            <w:hideMark/>
          </w:tcPr>
          <w:p w:rsidR="002D1894" w:rsidRPr="00E73613" w:rsidRDefault="00E73613" w:rsidP="00E73613">
            <w:pPr>
              <w:spacing w:after="0" w:line="240" w:lineRule="auto"/>
              <w:rPr>
                <w:rFonts w:ascii="Times New Roman" w:eastAsia="Times New Roman" w:hAnsi="Times New Roman" w:cs="Times New Roman"/>
                <w:sz w:val="24"/>
                <w:szCs w:val="24"/>
              </w:rPr>
            </w:pPr>
            <w:r w:rsidRPr="00E73613">
              <w:rPr>
                <w:rFonts w:ascii="Times New Roman" w:eastAsia="Times New Roman" w:hAnsi="Times New Roman" w:cs="Times New Roman"/>
                <w:sz w:val="24"/>
                <w:szCs w:val="24"/>
              </w:rPr>
              <w:t>Diane Edelman</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Charles Ashley</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Andrew Liu</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Stephen Sheridan</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Thomas Busch</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proofErr w:type="spellStart"/>
            <w:r w:rsidRPr="002D1894">
              <w:rPr>
                <w:rFonts w:ascii="Times New Roman" w:eastAsia="Times New Roman" w:hAnsi="Times New Roman" w:cs="Times New Roman"/>
                <w:sz w:val="24"/>
                <w:szCs w:val="24"/>
              </w:rPr>
              <w:t>Sarvesh</w:t>
            </w:r>
            <w:proofErr w:type="spellEnd"/>
            <w:r w:rsidRPr="002D1894">
              <w:rPr>
                <w:rFonts w:ascii="Times New Roman" w:eastAsia="Times New Roman" w:hAnsi="Times New Roman" w:cs="Times New Roman"/>
                <w:sz w:val="24"/>
                <w:szCs w:val="24"/>
              </w:rPr>
              <w:t xml:space="preserve"> Kulkarni</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Danielle N. Johnson</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 xml:space="preserve">Cristina </w:t>
            </w:r>
            <w:proofErr w:type="spellStart"/>
            <w:r w:rsidRPr="002D1894">
              <w:rPr>
                <w:rFonts w:ascii="Times New Roman" w:eastAsia="Times New Roman" w:hAnsi="Times New Roman" w:cs="Times New Roman"/>
                <w:sz w:val="24"/>
                <w:szCs w:val="24"/>
              </w:rPr>
              <w:t>Percoco</w:t>
            </w:r>
            <w:proofErr w:type="spellEnd"/>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lastRenderedPageBreak/>
              <w:t>Keith Henderson</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 xml:space="preserve">Valentina </w:t>
            </w:r>
            <w:proofErr w:type="spellStart"/>
            <w:r w:rsidRPr="002D1894">
              <w:rPr>
                <w:rFonts w:ascii="Times New Roman" w:eastAsia="Times New Roman" w:hAnsi="Times New Roman" w:cs="Times New Roman"/>
                <w:sz w:val="24"/>
                <w:szCs w:val="24"/>
              </w:rPr>
              <w:t>DeNardis</w:t>
            </w:r>
            <w:proofErr w:type="spellEnd"/>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Peleg Kremer</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 xml:space="preserve">Barbara </w:t>
            </w:r>
            <w:proofErr w:type="spellStart"/>
            <w:r w:rsidRPr="002D1894">
              <w:rPr>
                <w:rFonts w:ascii="Times New Roman" w:eastAsia="Times New Roman" w:hAnsi="Times New Roman" w:cs="Times New Roman"/>
                <w:sz w:val="24"/>
                <w:szCs w:val="24"/>
              </w:rPr>
              <w:t>Ott</w:t>
            </w:r>
            <w:proofErr w:type="spellEnd"/>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 xml:space="preserve">Diane </w:t>
            </w:r>
            <w:proofErr w:type="spellStart"/>
            <w:r w:rsidRPr="002D1894">
              <w:rPr>
                <w:rFonts w:ascii="Times New Roman" w:eastAsia="Times New Roman" w:hAnsi="Times New Roman" w:cs="Times New Roman"/>
                <w:sz w:val="24"/>
                <w:szCs w:val="24"/>
              </w:rPr>
              <w:t>Warchola</w:t>
            </w:r>
            <w:proofErr w:type="spellEnd"/>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 xml:space="preserve">Meghan </w:t>
            </w:r>
            <w:proofErr w:type="spellStart"/>
            <w:r w:rsidRPr="002D1894">
              <w:rPr>
                <w:rFonts w:ascii="Times New Roman" w:eastAsia="Times New Roman" w:hAnsi="Times New Roman" w:cs="Times New Roman"/>
                <w:sz w:val="24"/>
                <w:szCs w:val="24"/>
              </w:rPr>
              <w:t>Rego</w:t>
            </w:r>
            <w:proofErr w:type="spellEnd"/>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Chris Schmidt</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Mary Mullen</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 xml:space="preserve">Dave </w:t>
            </w:r>
            <w:proofErr w:type="spellStart"/>
            <w:r w:rsidRPr="002D1894">
              <w:rPr>
                <w:rFonts w:ascii="Times New Roman" w:eastAsia="Times New Roman" w:hAnsi="Times New Roman" w:cs="Times New Roman"/>
                <w:sz w:val="24"/>
                <w:szCs w:val="24"/>
              </w:rPr>
              <w:t>Mesing</w:t>
            </w:r>
            <w:proofErr w:type="spellEnd"/>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Andrew Liu</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Noreen C</w:t>
            </w:r>
            <w:r w:rsidRPr="002D1894">
              <w:rPr>
                <w:rFonts w:ascii="Times New Roman" w:eastAsia="Times New Roman" w:hAnsi="Times New Roman" w:cs="Times New Roman"/>
                <w:sz w:val="24"/>
                <w:szCs w:val="24"/>
              </w:rPr>
              <w:t>ameron</w:t>
            </w:r>
          </w:p>
        </w:tc>
      </w:tr>
      <w:tr w:rsidR="002D1894" w:rsidRPr="002D1894" w:rsidTr="002D1894">
        <w:trPr>
          <w:trHeight w:val="315"/>
        </w:trPr>
        <w:tc>
          <w:tcPr>
            <w:tcW w:w="0" w:type="auto"/>
            <w:tcMar>
              <w:top w:w="30" w:type="dxa"/>
              <w:left w:w="45" w:type="dxa"/>
              <w:bottom w:w="30" w:type="dxa"/>
              <w:right w:w="45" w:type="dxa"/>
            </w:tcMar>
            <w:vAlign w:val="bottom"/>
            <w:hideMark/>
          </w:tcPr>
          <w:p w:rsidR="002D1894" w:rsidRPr="002D1894" w:rsidRDefault="002D1894" w:rsidP="002D1894">
            <w:pPr>
              <w:spacing w:after="0" w:line="240" w:lineRule="auto"/>
              <w:rPr>
                <w:rFonts w:ascii="Times New Roman" w:eastAsia="Times New Roman" w:hAnsi="Times New Roman" w:cs="Times New Roman"/>
                <w:sz w:val="24"/>
                <w:szCs w:val="24"/>
              </w:rPr>
            </w:pPr>
            <w:r w:rsidRPr="002D1894">
              <w:rPr>
                <w:rFonts w:ascii="Times New Roman" w:eastAsia="Times New Roman" w:hAnsi="Times New Roman" w:cs="Times New Roman"/>
                <w:sz w:val="24"/>
                <w:szCs w:val="24"/>
              </w:rPr>
              <w:t>Benjamin H. Baker</w:t>
            </w:r>
          </w:p>
        </w:tc>
      </w:tr>
      <w:tr w:rsidR="002D1894" w:rsidRPr="002D1894" w:rsidTr="002D1894">
        <w:trPr>
          <w:trHeight w:val="315"/>
        </w:trPr>
        <w:tc>
          <w:tcPr>
            <w:tcW w:w="0" w:type="auto"/>
            <w:tcMar>
              <w:top w:w="30" w:type="dxa"/>
              <w:left w:w="45" w:type="dxa"/>
              <w:bottom w:w="30" w:type="dxa"/>
              <w:right w:w="45" w:type="dxa"/>
            </w:tcMar>
            <w:vAlign w:val="bottom"/>
          </w:tcPr>
          <w:p w:rsidR="002D1894" w:rsidRPr="002D1894" w:rsidRDefault="002D1894" w:rsidP="002D18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Theodore </w:t>
            </w:r>
            <w:proofErr w:type="spellStart"/>
            <w:r>
              <w:rPr>
                <w:rFonts w:ascii="Times New Roman" w:eastAsia="Times New Roman" w:hAnsi="Times New Roman" w:cs="Times New Roman"/>
                <w:sz w:val="24"/>
                <w:szCs w:val="24"/>
              </w:rPr>
              <w:t>Arapis</w:t>
            </w:r>
            <w:proofErr w:type="spellEnd"/>
          </w:p>
        </w:tc>
      </w:tr>
      <w:tr w:rsidR="00B0127F" w:rsidRPr="00B0127F" w:rsidTr="00B0127F">
        <w:trPr>
          <w:trHeight w:val="315"/>
        </w:trPr>
        <w:tc>
          <w:tcPr>
            <w:tcW w:w="0" w:type="auto"/>
            <w:tcMar>
              <w:top w:w="30" w:type="dxa"/>
              <w:left w:w="45" w:type="dxa"/>
              <w:bottom w:w="30" w:type="dxa"/>
              <w:right w:w="45" w:type="dxa"/>
            </w:tcMar>
            <w:vAlign w:val="bottom"/>
          </w:tcPr>
          <w:p w:rsidR="00B0127F" w:rsidRPr="00B0127F" w:rsidRDefault="00B0127F" w:rsidP="00B0127F">
            <w:pPr>
              <w:spacing w:after="0" w:line="240" w:lineRule="auto"/>
              <w:rPr>
                <w:rFonts w:ascii="Times New Roman" w:eastAsia="Times New Roman" w:hAnsi="Times New Roman" w:cs="Times New Roman"/>
                <w:sz w:val="24"/>
                <w:szCs w:val="24"/>
              </w:rPr>
            </w:pPr>
            <w:r w:rsidRPr="00B0127F">
              <w:rPr>
                <w:rFonts w:ascii="Times New Roman" w:eastAsia="Times New Roman" w:hAnsi="Times New Roman" w:cs="Times New Roman"/>
                <w:sz w:val="24"/>
                <w:szCs w:val="24"/>
              </w:rPr>
              <w:t xml:space="preserve">Nancy </w:t>
            </w:r>
            <w:proofErr w:type="spellStart"/>
            <w:r w:rsidRPr="00B0127F">
              <w:rPr>
                <w:rFonts w:ascii="Times New Roman" w:eastAsia="Times New Roman" w:hAnsi="Times New Roman" w:cs="Times New Roman"/>
                <w:sz w:val="24"/>
                <w:szCs w:val="24"/>
              </w:rPr>
              <w:t>Sharts-Hopko</w:t>
            </w:r>
            <w:proofErr w:type="spellEnd"/>
          </w:p>
        </w:tc>
      </w:tr>
      <w:tr w:rsidR="00B0127F" w:rsidRPr="00B0127F" w:rsidTr="00B0127F">
        <w:trPr>
          <w:trHeight w:val="315"/>
        </w:trPr>
        <w:tc>
          <w:tcPr>
            <w:tcW w:w="0" w:type="auto"/>
            <w:tcMar>
              <w:top w:w="30" w:type="dxa"/>
              <w:left w:w="45" w:type="dxa"/>
              <w:bottom w:w="30" w:type="dxa"/>
              <w:right w:w="45" w:type="dxa"/>
            </w:tcMar>
            <w:vAlign w:val="bottom"/>
          </w:tcPr>
          <w:p w:rsidR="00B0127F" w:rsidRPr="00B0127F" w:rsidRDefault="00B0127F" w:rsidP="00B0127F">
            <w:pPr>
              <w:spacing w:after="0" w:line="240" w:lineRule="auto"/>
              <w:rPr>
                <w:rFonts w:ascii="Times New Roman" w:eastAsia="Times New Roman" w:hAnsi="Times New Roman" w:cs="Times New Roman"/>
                <w:sz w:val="24"/>
                <w:szCs w:val="24"/>
              </w:rPr>
            </w:pPr>
            <w:r w:rsidRPr="00B0127F">
              <w:rPr>
                <w:rFonts w:ascii="Times New Roman" w:eastAsia="Times New Roman" w:hAnsi="Times New Roman" w:cs="Times New Roman"/>
                <w:sz w:val="24"/>
                <w:szCs w:val="24"/>
              </w:rPr>
              <w:t>Kathryn Haymaker</w:t>
            </w:r>
          </w:p>
        </w:tc>
      </w:tr>
      <w:tr w:rsidR="00B0127F" w:rsidRPr="00B0127F" w:rsidTr="00B0127F">
        <w:trPr>
          <w:trHeight w:val="315"/>
        </w:trPr>
        <w:tc>
          <w:tcPr>
            <w:tcW w:w="0" w:type="auto"/>
            <w:tcMar>
              <w:top w:w="30" w:type="dxa"/>
              <w:left w:w="45" w:type="dxa"/>
              <w:bottom w:w="30" w:type="dxa"/>
              <w:right w:w="45" w:type="dxa"/>
            </w:tcMar>
            <w:vAlign w:val="bottom"/>
          </w:tcPr>
          <w:p w:rsidR="00B0127F" w:rsidRPr="00B0127F" w:rsidRDefault="00B0127F" w:rsidP="00B0127F">
            <w:pPr>
              <w:spacing w:after="0" w:line="240" w:lineRule="auto"/>
              <w:rPr>
                <w:rFonts w:ascii="Times New Roman" w:eastAsia="Times New Roman" w:hAnsi="Times New Roman" w:cs="Times New Roman"/>
                <w:sz w:val="24"/>
                <w:szCs w:val="24"/>
              </w:rPr>
            </w:pPr>
            <w:r w:rsidRPr="00B0127F">
              <w:rPr>
                <w:rFonts w:ascii="Times New Roman" w:eastAsia="Times New Roman" w:hAnsi="Times New Roman" w:cs="Times New Roman"/>
                <w:sz w:val="24"/>
                <w:szCs w:val="24"/>
              </w:rPr>
              <w:t xml:space="preserve">Beth </w:t>
            </w:r>
            <w:proofErr w:type="spellStart"/>
            <w:r w:rsidRPr="00B0127F">
              <w:rPr>
                <w:rFonts w:ascii="Times New Roman" w:eastAsia="Times New Roman" w:hAnsi="Times New Roman" w:cs="Times New Roman"/>
                <w:sz w:val="24"/>
                <w:szCs w:val="24"/>
              </w:rPr>
              <w:t>Malmskog</w:t>
            </w:r>
            <w:proofErr w:type="spellEnd"/>
          </w:p>
        </w:tc>
      </w:tr>
      <w:tr w:rsidR="00B0127F" w:rsidRPr="00B0127F" w:rsidTr="00B0127F">
        <w:trPr>
          <w:trHeight w:val="315"/>
        </w:trPr>
        <w:tc>
          <w:tcPr>
            <w:tcW w:w="0" w:type="auto"/>
            <w:tcMar>
              <w:top w:w="30" w:type="dxa"/>
              <w:left w:w="45" w:type="dxa"/>
              <w:bottom w:w="30" w:type="dxa"/>
              <w:right w:w="45" w:type="dxa"/>
            </w:tcMar>
            <w:vAlign w:val="bottom"/>
          </w:tcPr>
          <w:p w:rsidR="00B0127F" w:rsidRPr="00B0127F" w:rsidRDefault="00B0127F" w:rsidP="00B0127F">
            <w:pPr>
              <w:spacing w:after="0" w:line="240" w:lineRule="auto"/>
              <w:rPr>
                <w:rFonts w:ascii="Times New Roman" w:eastAsia="Times New Roman" w:hAnsi="Times New Roman" w:cs="Times New Roman"/>
                <w:sz w:val="24"/>
                <w:szCs w:val="24"/>
              </w:rPr>
            </w:pPr>
            <w:r w:rsidRPr="00B0127F">
              <w:rPr>
                <w:rFonts w:ascii="Times New Roman" w:eastAsia="Times New Roman" w:hAnsi="Times New Roman" w:cs="Times New Roman"/>
                <w:sz w:val="24"/>
                <w:szCs w:val="24"/>
              </w:rPr>
              <w:t xml:space="preserve">Elise </w:t>
            </w:r>
            <w:proofErr w:type="spellStart"/>
            <w:r w:rsidRPr="00B0127F">
              <w:rPr>
                <w:rFonts w:ascii="Times New Roman" w:eastAsia="Times New Roman" w:hAnsi="Times New Roman" w:cs="Times New Roman"/>
                <w:sz w:val="24"/>
                <w:szCs w:val="24"/>
              </w:rPr>
              <w:t>Pizzi</w:t>
            </w:r>
            <w:proofErr w:type="spellEnd"/>
          </w:p>
        </w:tc>
      </w:tr>
      <w:tr w:rsidR="000A51DA" w:rsidRPr="000A51DA" w:rsidTr="000A51DA">
        <w:trPr>
          <w:trHeight w:val="315"/>
        </w:trPr>
        <w:tc>
          <w:tcPr>
            <w:tcW w:w="0" w:type="auto"/>
            <w:tcMar>
              <w:top w:w="30" w:type="dxa"/>
              <w:left w:w="45" w:type="dxa"/>
              <w:bottom w:w="30" w:type="dxa"/>
              <w:right w:w="45" w:type="dxa"/>
            </w:tcMar>
            <w:vAlign w:val="bottom"/>
          </w:tcPr>
          <w:p w:rsidR="000A51DA" w:rsidRPr="000A51DA" w:rsidRDefault="000A51DA" w:rsidP="000A51DA">
            <w:pPr>
              <w:spacing w:after="0" w:line="240" w:lineRule="auto"/>
              <w:rPr>
                <w:rFonts w:ascii="Times New Roman" w:eastAsia="Times New Roman" w:hAnsi="Times New Roman" w:cs="Times New Roman"/>
                <w:sz w:val="24"/>
                <w:szCs w:val="24"/>
              </w:rPr>
            </w:pPr>
            <w:r w:rsidRPr="000A51DA">
              <w:rPr>
                <w:rFonts w:ascii="Times New Roman" w:eastAsia="Times New Roman" w:hAnsi="Times New Roman" w:cs="Times New Roman"/>
                <w:sz w:val="24"/>
                <w:szCs w:val="24"/>
              </w:rPr>
              <w:t>Jeremy P. Carlo</w:t>
            </w:r>
          </w:p>
        </w:tc>
      </w:tr>
      <w:tr w:rsidR="000A51DA" w:rsidRPr="000A51DA" w:rsidTr="000A51DA">
        <w:trPr>
          <w:trHeight w:val="315"/>
        </w:trPr>
        <w:tc>
          <w:tcPr>
            <w:tcW w:w="0" w:type="auto"/>
            <w:tcMar>
              <w:top w:w="30" w:type="dxa"/>
              <w:left w:w="45" w:type="dxa"/>
              <w:bottom w:w="30" w:type="dxa"/>
              <w:right w:w="45" w:type="dxa"/>
            </w:tcMar>
            <w:vAlign w:val="bottom"/>
          </w:tcPr>
          <w:p w:rsidR="000A51DA" w:rsidRPr="000A51DA" w:rsidRDefault="000A51DA" w:rsidP="000A51DA">
            <w:pPr>
              <w:spacing w:after="0" w:line="240" w:lineRule="auto"/>
              <w:rPr>
                <w:rFonts w:ascii="Times New Roman" w:eastAsia="Times New Roman" w:hAnsi="Times New Roman" w:cs="Times New Roman"/>
                <w:sz w:val="24"/>
                <w:szCs w:val="24"/>
              </w:rPr>
            </w:pPr>
            <w:r w:rsidRPr="000A51DA">
              <w:rPr>
                <w:rFonts w:ascii="Times New Roman" w:eastAsia="Times New Roman" w:hAnsi="Times New Roman" w:cs="Times New Roman"/>
                <w:sz w:val="24"/>
                <w:szCs w:val="24"/>
              </w:rPr>
              <w:t>Juanita Weaver</w:t>
            </w:r>
          </w:p>
        </w:tc>
      </w:tr>
      <w:tr w:rsidR="000A51DA" w:rsidRPr="000A51DA" w:rsidTr="000A51DA">
        <w:trPr>
          <w:trHeight w:val="315"/>
        </w:trPr>
        <w:tc>
          <w:tcPr>
            <w:tcW w:w="0" w:type="auto"/>
            <w:tcMar>
              <w:top w:w="30" w:type="dxa"/>
              <w:left w:w="45" w:type="dxa"/>
              <w:bottom w:w="30" w:type="dxa"/>
              <w:right w:w="45" w:type="dxa"/>
            </w:tcMar>
            <w:vAlign w:val="bottom"/>
          </w:tcPr>
          <w:p w:rsidR="000A51DA" w:rsidRPr="000A51DA" w:rsidRDefault="000A51DA" w:rsidP="000A51DA">
            <w:pPr>
              <w:spacing w:after="0" w:line="240" w:lineRule="auto"/>
              <w:rPr>
                <w:rFonts w:ascii="Times New Roman" w:eastAsia="Times New Roman" w:hAnsi="Times New Roman" w:cs="Times New Roman"/>
                <w:sz w:val="24"/>
                <w:szCs w:val="24"/>
              </w:rPr>
            </w:pPr>
            <w:r w:rsidRPr="000A51DA">
              <w:rPr>
                <w:rFonts w:ascii="Times New Roman" w:eastAsia="Times New Roman" w:hAnsi="Times New Roman" w:cs="Times New Roman"/>
                <w:sz w:val="24"/>
                <w:szCs w:val="24"/>
              </w:rPr>
              <w:t>Gerald Beyer</w:t>
            </w:r>
          </w:p>
        </w:tc>
      </w:tr>
      <w:tr w:rsidR="000A51DA" w:rsidRPr="000A51DA" w:rsidTr="000A51DA">
        <w:trPr>
          <w:trHeight w:val="315"/>
        </w:trPr>
        <w:tc>
          <w:tcPr>
            <w:tcW w:w="0" w:type="auto"/>
            <w:tcMar>
              <w:top w:w="30" w:type="dxa"/>
              <w:left w:w="45" w:type="dxa"/>
              <w:bottom w:w="30" w:type="dxa"/>
              <w:right w:w="45" w:type="dxa"/>
            </w:tcMar>
            <w:vAlign w:val="bottom"/>
          </w:tcPr>
          <w:p w:rsidR="000A51DA" w:rsidRPr="000A51DA" w:rsidRDefault="000A51DA" w:rsidP="000A51DA">
            <w:pPr>
              <w:spacing w:after="0" w:line="240" w:lineRule="auto"/>
              <w:rPr>
                <w:rFonts w:ascii="Times New Roman" w:eastAsia="Times New Roman" w:hAnsi="Times New Roman" w:cs="Times New Roman"/>
                <w:sz w:val="24"/>
                <w:szCs w:val="24"/>
              </w:rPr>
            </w:pPr>
            <w:proofErr w:type="spellStart"/>
            <w:r w:rsidRPr="000A51DA">
              <w:rPr>
                <w:rFonts w:ascii="Times New Roman" w:eastAsia="Times New Roman" w:hAnsi="Times New Roman" w:cs="Times New Roman"/>
                <w:sz w:val="24"/>
                <w:szCs w:val="24"/>
              </w:rPr>
              <w:t>Elayne</w:t>
            </w:r>
            <w:proofErr w:type="spellEnd"/>
            <w:r w:rsidRPr="000A51DA">
              <w:rPr>
                <w:rFonts w:ascii="Times New Roman" w:eastAsia="Times New Roman" w:hAnsi="Times New Roman" w:cs="Times New Roman"/>
                <w:sz w:val="24"/>
                <w:szCs w:val="24"/>
              </w:rPr>
              <w:t xml:space="preserve"> Howard</w:t>
            </w:r>
          </w:p>
        </w:tc>
      </w:tr>
      <w:tr w:rsidR="000A51DA" w:rsidRPr="000A51DA" w:rsidTr="000A51DA">
        <w:trPr>
          <w:trHeight w:val="315"/>
        </w:trPr>
        <w:tc>
          <w:tcPr>
            <w:tcW w:w="0" w:type="auto"/>
            <w:tcMar>
              <w:top w:w="30" w:type="dxa"/>
              <w:left w:w="45" w:type="dxa"/>
              <w:bottom w:w="30" w:type="dxa"/>
              <w:right w:w="45" w:type="dxa"/>
            </w:tcMar>
            <w:vAlign w:val="bottom"/>
          </w:tcPr>
          <w:p w:rsidR="000A51DA" w:rsidRPr="000A51DA" w:rsidRDefault="000A51DA" w:rsidP="000A51DA">
            <w:pPr>
              <w:spacing w:after="0" w:line="240" w:lineRule="auto"/>
              <w:rPr>
                <w:rFonts w:ascii="Times New Roman" w:eastAsia="Times New Roman" w:hAnsi="Times New Roman" w:cs="Times New Roman"/>
                <w:sz w:val="24"/>
                <w:szCs w:val="24"/>
              </w:rPr>
            </w:pPr>
            <w:r w:rsidRPr="000A51DA">
              <w:rPr>
                <w:rFonts w:ascii="Times New Roman" w:eastAsia="Times New Roman" w:hAnsi="Times New Roman" w:cs="Times New Roman"/>
                <w:sz w:val="24"/>
                <w:szCs w:val="24"/>
              </w:rPr>
              <w:t>Carolyn Davis</w:t>
            </w:r>
          </w:p>
        </w:tc>
      </w:tr>
    </w:tbl>
    <w:p w:rsidR="002D1894" w:rsidRDefault="002573BF" w:rsidP="00984EDD">
      <w:pPr>
        <w:spacing w:after="0"/>
        <w:rPr>
          <w:rFonts w:ascii="Times New Roman" w:hAnsi="Times New Roman" w:cs="Times New Roman"/>
          <w:sz w:val="24"/>
          <w:szCs w:val="24"/>
        </w:rPr>
        <w:sectPr w:rsidR="002D1894" w:rsidSect="002D1894">
          <w:type w:val="continuous"/>
          <w:pgSz w:w="12240" w:h="15840"/>
          <w:pgMar w:top="1440" w:right="1440" w:bottom="1440" w:left="1440" w:header="720" w:footer="720" w:gutter="0"/>
          <w:cols w:num="3" w:space="720"/>
          <w:docGrid w:linePitch="360"/>
        </w:sectPr>
      </w:pPr>
      <w:r>
        <w:rPr>
          <w:rFonts w:ascii="Times New Roman" w:hAnsi="Times New Roman" w:cs="Times New Roman"/>
          <w:sz w:val="24"/>
          <w:szCs w:val="24"/>
        </w:rPr>
        <w:t>Cathy Stapes</w:t>
      </w:r>
    </w:p>
    <w:p w:rsidR="00E73613" w:rsidRPr="00AF3738" w:rsidRDefault="00E73613" w:rsidP="00984EDD">
      <w:pPr>
        <w:spacing w:after="0"/>
        <w:rPr>
          <w:rFonts w:ascii="Times New Roman" w:hAnsi="Times New Roman" w:cs="Times New Roman"/>
          <w:sz w:val="24"/>
          <w:szCs w:val="24"/>
        </w:rPr>
      </w:pPr>
    </w:p>
    <w:sectPr w:rsidR="00E73613" w:rsidRPr="00AF3738" w:rsidSect="002D18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C60" w:rsidRDefault="004F1C60" w:rsidP="002D1894">
      <w:pPr>
        <w:spacing w:after="0" w:line="240" w:lineRule="auto"/>
      </w:pPr>
      <w:r>
        <w:separator/>
      </w:r>
    </w:p>
  </w:endnote>
  <w:endnote w:type="continuationSeparator" w:id="0">
    <w:p w:rsidR="004F1C60" w:rsidRDefault="004F1C60" w:rsidP="002D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94" w:rsidRPr="00F01BCE" w:rsidRDefault="002D1894" w:rsidP="002D1894">
    <w:pPr>
      <w:jc w:val="center"/>
      <w:rPr>
        <w:rFonts w:ascii="Goudy Old Style" w:eastAsia="Times New Roman" w:hAnsi="Goudy Old Style" w:cs="Segoe UI"/>
        <w:color w:val="000000"/>
        <w:sz w:val="16"/>
        <w:szCs w:val="16"/>
      </w:rPr>
    </w:pPr>
    <w:proofErr w:type="spellStart"/>
    <w:r w:rsidRPr="00F01BCE">
      <w:rPr>
        <w:rFonts w:ascii="Goudy Old Style" w:eastAsia="Times New Roman" w:hAnsi="Goudy Old Style" w:cs="Segoe UI"/>
        <w:color w:val="000000"/>
        <w:sz w:val="16"/>
        <w:szCs w:val="16"/>
      </w:rPr>
      <w:t>Aronte</w:t>
    </w:r>
    <w:proofErr w:type="spellEnd"/>
    <w:r w:rsidRPr="00F01BCE">
      <w:rPr>
        <w:rFonts w:ascii="Goudy Old Style" w:eastAsia="Times New Roman" w:hAnsi="Goudy Old Style" w:cs="Segoe UI"/>
        <w:color w:val="000000"/>
        <w:sz w:val="16"/>
        <w:szCs w:val="16"/>
      </w:rPr>
      <w:t xml:space="preserve"> Bennett, Joe Betz, Sheryl Bowen, </w:t>
    </w:r>
    <w:proofErr w:type="spellStart"/>
    <w:r w:rsidRPr="00F01BCE">
      <w:rPr>
        <w:rFonts w:ascii="Goudy Old Style" w:eastAsia="Times New Roman" w:hAnsi="Goudy Old Style" w:cs="Segoe UI"/>
        <w:color w:val="000000"/>
        <w:sz w:val="16"/>
        <w:szCs w:val="16"/>
      </w:rPr>
      <w:t>Danai</w:t>
    </w:r>
    <w:proofErr w:type="spellEnd"/>
    <w:r w:rsidRPr="00F01BCE">
      <w:rPr>
        <w:rFonts w:ascii="Goudy Old Style" w:eastAsia="Times New Roman" w:hAnsi="Goudy Old Style" w:cs="Segoe UI"/>
        <w:color w:val="000000"/>
        <w:sz w:val="16"/>
        <w:szCs w:val="16"/>
      </w:rPr>
      <w:t xml:space="preserve"> </w:t>
    </w:r>
    <w:proofErr w:type="spellStart"/>
    <w:r w:rsidRPr="00F01BCE">
      <w:rPr>
        <w:rFonts w:ascii="Goudy Old Style" w:eastAsia="Times New Roman" w:hAnsi="Goudy Old Style" w:cs="Segoe UI"/>
        <w:color w:val="000000"/>
        <w:sz w:val="16"/>
        <w:szCs w:val="16"/>
      </w:rPr>
      <w:t>Chasaki</w:t>
    </w:r>
    <w:proofErr w:type="spellEnd"/>
    <w:r w:rsidRPr="00F01BCE">
      <w:rPr>
        <w:rFonts w:ascii="Goudy Old Style" w:eastAsia="Times New Roman" w:hAnsi="Goudy Old Style" w:cs="Segoe UI"/>
        <w:color w:val="000000"/>
        <w:sz w:val="16"/>
        <w:szCs w:val="16"/>
      </w:rPr>
      <w:t xml:space="preserve">, </w:t>
    </w:r>
    <w:proofErr w:type="spellStart"/>
    <w:r w:rsidRPr="00F01BCE">
      <w:rPr>
        <w:rFonts w:ascii="Goudy Old Style" w:eastAsia="Times New Roman" w:hAnsi="Goudy Old Style" w:cs="Segoe UI"/>
        <w:color w:val="000000"/>
        <w:sz w:val="16"/>
        <w:szCs w:val="16"/>
      </w:rPr>
      <w:t>Sohail</w:t>
    </w:r>
    <w:proofErr w:type="spellEnd"/>
    <w:r w:rsidRPr="00F01BCE">
      <w:rPr>
        <w:rFonts w:ascii="Goudy Old Style" w:eastAsia="Times New Roman" w:hAnsi="Goudy Old Style" w:cs="Segoe UI"/>
        <w:color w:val="000000"/>
        <w:sz w:val="16"/>
        <w:szCs w:val="16"/>
      </w:rPr>
      <w:t xml:space="preserve"> Chaudhry, </w:t>
    </w:r>
    <w:proofErr w:type="spellStart"/>
    <w:r w:rsidRPr="00F01BCE">
      <w:rPr>
        <w:rFonts w:ascii="Goudy Old Style" w:eastAsia="Times New Roman" w:hAnsi="Goudy Old Style" w:cs="Segoe UI"/>
        <w:color w:val="000000"/>
        <w:sz w:val="16"/>
        <w:szCs w:val="16"/>
      </w:rPr>
      <w:t>Jerusha</w:t>
    </w:r>
    <w:proofErr w:type="spellEnd"/>
    <w:r w:rsidRPr="00F01BCE">
      <w:rPr>
        <w:rFonts w:ascii="Goudy Old Style" w:eastAsia="Times New Roman" w:hAnsi="Goudy Old Style" w:cs="Segoe UI"/>
        <w:color w:val="000000"/>
        <w:sz w:val="16"/>
        <w:szCs w:val="16"/>
      </w:rPr>
      <w:t xml:space="preserve"> Conner (Chair), Gordon </w:t>
    </w:r>
    <w:proofErr w:type="spellStart"/>
    <w:r w:rsidRPr="00F01BCE">
      <w:rPr>
        <w:rFonts w:ascii="Goudy Old Style" w:eastAsia="Times New Roman" w:hAnsi="Goudy Old Style" w:cs="Segoe UI"/>
        <w:color w:val="000000"/>
        <w:sz w:val="16"/>
        <w:szCs w:val="16"/>
      </w:rPr>
      <w:t>Coonfield</w:t>
    </w:r>
    <w:proofErr w:type="spellEnd"/>
    <w:r w:rsidRPr="00F01BCE">
      <w:rPr>
        <w:rFonts w:ascii="Goudy Old Style" w:eastAsia="Times New Roman" w:hAnsi="Goudy Old Style" w:cs="Segoe UI"/>
        <w:color w:val="000000"/>
        <w:sz w:val="16"/>
        <w:szCs w:val="16"/>
      </w:rPr>
      <w:t xml:space="preserve">, Alice Dailey, </w:t>
    </w:r>
    <w:proofErr w:type="spellStart"/>
    <w:r w:rsidRPr="00F01BCE">
      <w:rPr>
        <w:rFonts w:ascii="Goudy Old Style" w:eastAsia="Times New Roman" w:hAnsi="Goudy Old Style" w:cs="Segoe UI"/>
        <w:color w:val="000000"/>
        <w:sz w:val="16"/>
        <w:szCs w:val="16"/>
      </w:rPr>
      <w:t>Mirela</w:t>
    </w:r>
    <w:proofErr w:type="spellEnd"/>
    <w:r w:rsidRPr="00F01BCE">
      <w:rPr>
        <w:rFonts w:ascii="Goudy Old Style" w:eastAsia="Times New Roman" w:hAnsi="Goudy Old Style" w:cs="Segoe UI"/>
        <w:color w:val="000000"/>
        <w:sz w:val="16"/>
        <w:szCs w:val="16"/>
      </w:rPr>
      <w:t xml:space="preserve"> Damian, Angela </w:t>
    </w:r>
    <w:proofErr w:type="spellStart"/>
    <w:r w:rsidRPr="00F01BCE">
      <w:rPr>
        <w:rFonts w:ascii="Goudy Old Style" w:eastAsia="Times New Roman" w:hAnsi="Goudy Old Style" w:cs="Segoe UI"/>
        <w:color w:val="000000"/>
        <w:sz w:val="16"/>
        <w:szCs w:val="16"/>
      </w:rPr>
      <w:t>DiBenedetto</w:t>
    </w:r>
    <w:proofErr w:type="spellEnd"/>
    <w:r w:rsidRPr="00F01BCE">
      <w:rPr>
        <w:rFonts w:ascii="Goudy Old Style" w:eastAsia="Times New Roman" w:hAnsi="Goudy Old Style" w:cs="Segoe UI"/>
        <w:color w:val="000000"/>
        <w:sz w:val="16"/>
        <w:szCs w:val="16"/>
      </w:rPr>
      <w:t xml:space="preserve">, Jennifer M. Dixon, Rick Eckstein, Dianne Ellis, David </w:t>
    </w:r>
    <w:proofErr w:type="spellStart"/>
    <w:r w:rsidRPr="00F01BCE">
      <w:rPr>
        <w:rFonts w:ascii="Goudy Old Style" w:eastAsia="Times New Roman" w:hAnsi="Goudy Old Style" w:cs="Segoe UI"/>
        <w:color w:val="000000"/>
        <w:sz w:val="16"/>
        <w:szCs w:val="16"/>
      </w:rPr>
      <w:t>Fiorenza</w:t>
    </w:r>
    <w:proofErr w:type="spellEnd"/>
    <w:r w:rsidRPr="00F01BCE">
      <w:rPr>
        <w:rFonts w:ascii="Goudy Old Style" w:eastAsia="Times New Roman" w:hAnsi="Goudy Old Style" w:cs="Segoe UI"/>
        <w:color w:val="000000"/>
        <w:sz w:val="16"/>
        <w:szCs w:val="16"/>
      </w:rPr>
      <w:t xml:space="preserve">, Ruth Gordon, </w:t>
    </w:r>
    <w:proofErr w:type="spellStart"/>
    <w:r w:rsidRPr="00F01BCE">
      <w:rPr>
        <w:rFonts w:ascii="Goudy Old Style" w:eastAsia="Times New Roman" w:hAnsi="Goudy Old Style" w:cs="Segoe UI"/>
        <w:color w:val="000000"/>
        <w:sz w:val="16"/>
        <w:szCs w:val="16"/>
      </w:rPr>
      <w:t>Marylu</w:t>
    </w:r>
    <w:proofErr w:type="spellEnd"/>
    <w:r w:rsidRPr="00F01BCE">
      <w:rPr>
        <w:rFonts w:ascii="Goudy Old Style" w:eastAsia="Times New Roman" w:hAnsi="Goudy Old Style" w:cs="Segoe UI"/>
        <w:color w:val="000000"/>
        <w:sz w:val="16"/>
        <w:szCs w:val="16"/>
      </w:rPr>
      <w:t xml:space="preserve"> Hill, Shelly </w:t>
    </w:r>
    <w:proofErr w:type="spellStart"/>
    <w:r w:rsidRPr="00F01BCE">
      <w:rPr>
        <w:rFonts w:ascii="Goudy Old Style" w:eastAsia="Times New Roman" w:hAnsi="Goudy Old Style" w:cs="Segoe UI"/>
        <w:color w:val="000000"/>
        <w:sz w:val="16"/>
        <w:szCs w:val="16"/>
      </w:rPr>
      <w:t>Howton</w:t>
    </w:r>
    <w:proofErr w:type="spellEnd"/>
    <w:r w:rsidRPr="00F01BCE">
      <w:rPr>
        <w:rFonts w:ascii="Goudy Old Style" w:eastAsia="Times New Roman" w:hAnsi="Goudy Old Style" w:cs="Segoe UI"/>
        <w:color w:val="000000"/>
        <w:sz w:val="16"/>
        <w:szCs w:val="16"/>
      </w:rPr>
      <w:t xml:space="preserve">, Stephanie Katz, Jeremy </w:t>
    </w:r>
    <w:proofErr w:type="spellStart"/>
    <w:r w:rsidRPr="00F01BCE">
      <w:rPr>
        <w:rFonts w:ascii="Goudy Old Style" w:eastAsia="Times New Roman" w:hAnsi="Goudy Old Style" w:cs="Segoe UI"/>
        <w:color w:val="000000"/>
        <w:sz w:val="16"/>
        <w:szCs w:val="16"/>
      </w:rPr>
      <w:t>Kees</w:t>
    </w:r>
    <w:proofErr w:type="spellEnd"/>
    <w:r w:rsidRPr="00F01BCE">
      <w:rPr>
        <w:rFonts w:ascii="Goudy Old Style" w:eastAsia="Times New Roman" w:hAnsi="Goudy Old Style" w:cs="Segoe UI"/>
        <w:color w:val="000000"/>
        <w:sz w:val="16"/>
        <w:szCs w:val="16"/>
      </w:rPr>
      <w:t xml:space="preserve">, Christopher </w:t>
    </w:r>
    <w:proofErr w:type="spellStart"/>
    <w:r w:rsidRPr="00F01BCE">
      <w:rPr>
        <w:rFonts w:ascii="Goudy Old Style" w:eastAsia="Times New Roman" w:hAnsi="Goudy Old Style" w:cs="Segoe UI"/>
        <w:color w:val="000000"/>
        <w:sz w:val="16"/>
        <w:szCs w:val="16"/>
      </w:rPr>
      <w:t>Kilby</w:t>
    </w:r>
    <w:proofErr w:type="spellEnd"/>
    <w:r w:rsidRPr="00F01BCE">
      <w:rPr>
        <w:rFonts w:ascii="Goudy Old Style" w:eastAsia="Times New Roman" w:hAnsi="Goudy Old Style" w:cs="Segoe UI"/>
        <w:color w:val="000000"/>
        <w:sz w:val="16"/>
        <w:szCs w:val="16"/>
      </w:rPr>
      <w:t xml:space="preserve">, Rory Kramer, Michael </w:t>
    </w:r>
    <w:proofErr w:type="spellStart"/>
    <w:r w:rsidRPr="00F01BCE">
      <w:rPr>
        <w:rFonts w:ascii="Goudy Old Style" w:eastAsia="Times New Roman" w:hAnsi="Goudy Old Style" w:cs="Segoe UI"/>
        <w:color w:val="000000"/>
        <w:sz w:val="16"/>
        <w:szCs w:val="16"/>
      </w:rPr>
      <w:t>Levitan</w:t>
    </w:r>
    <w:proofErr w:type="spellEnd"/>
    <w:r w:rsidRPr="00F01BCE">
      <w:rPr>
        <w:rFonts w:ascii="Goudy Old Style" w:eastAsia="Times New Roman" w:hAnsi="Goudy Old Style" w:cs="Segoe UI"/>
        <w:color w:val="000000"/>
        <w:sz w:val="16"/>
        <w:szCs w:val="16"/>
      </w:rPr>
      <w:t xml:space="preserve">, Eric </w:t>
    </w:r>
    <w:proofErr w:type="spellStart"/>
    <w:r w:rsidRPr="00F01BCE">
      <w:rPr>
        <w:rFonts w:ascii="Goudy Old Style" w:eastAsia="Times New Roman" w:hAnsi="Goudy Old Style" w:cs="Segoe UI"/>
        <w:color w:val="000000"/>
        <w:sz w:val="16"/>
        <w:szCs w:val="16"/>
      </w:rPr>
      <w:t>Lomazoff</w:t>
    </w:r>
    <w:proofErr w:type="spellEnd"/>
    <w:r w:rsidRPr="00F01BCE">
      <w:rPr>
        <w:rFonts w:ascii="Goudy Old Style" w:eastAsia="Times New Roman" w:hAnsi="Goudy Old Style" w:cs="Segoe UI"/>
        <w:color w:val="000000"/>
        <w:sz w:val="16"/>
        <w:szCs w:val="16"/>
      </w:rPr>
      <w:t xml:space="preserve">, Margaret (Peggy) Lyons, Mike </w:t>
    </w:r>
    <w:proofErr w:type="spellStart"/>
    <w:r w:rsidRPr="00F01BCE">
      <w:rPr>
        <w:rFonts w:ascii="Goudy Old Style" w:eastAsia="Times New Roman" w:hAnsi="Goudy Old Style" w:cs="Segoe UI"/>
        <w:color w:val="000000"/>
        <w:sz w:val="16"/>
        <w:szCs w:val="16"/>
      </w:rPr>
      <w:t>McGoldrick</w:t>
    </w:r>
    <w:proofErr w:type="spellEnd"/>
    <w:r w:rsidRPr="00F01BCE">
      <w:rPr>
        <w:rFonts w:ascii="Goudy Old Style" w:eastAsia="Times New Roman" w:hAnsi="Goudy Old Style" w:cs="Segoe UI"/>
        <w:color w:val="000000"/>
        <w:sz w:val="16"/>
        <w:szCs w:val="16"/>
      </w:rPr>
      <w:t xml:space="preserve">, Joe </w:t>
    </w:r>
    <w:proofErr w:type="spellStart"/>
    <w:r w:rsidRPr="00F01BCE">
      <w:rPr>
        <w:rFonts w:ascii="Goudy Old Style" w:eastAsia="Times New Roman" w:hAnsi="Goudy Old Style" w:cs="Segoe UI"/>
        <w:color w:val="000000"/>
        <w:sz w:val="16"/>
        <w:szCs w:val="16"/>
      </w:rPr>
      <w:t>Micucci</w:t>
    </w:r>
    <w:proofErr w:type="spellEnd"/>
    <w:r w:rsidRPr="00F01BCE">
      <w:rPr>
        <w:rFonts w:ascii="Goudy Old Style" w:eastAsia="Times New Roman" w:hAnsi="Goudy Old Style" w:cs="Segoe UI"/>
        <w:color w:val="000000"/>
        <w:sz w:val="16"/>
        <w:szCs w:val="16"/>
      </w:rPr>
      <w:t xml:space="preserve">, James Peyton Jones, Alan </w:t>
    </w:r>
    <w:proofErr w:type="spellStart"/>
    <w:r w:rsidRPr="00F01BCE">
      <w:rPr>
        <w:rFonts w:ascii="Goudy Old Style" w:eastAsia="Times New Roman" w:hAnsi="Goudy Old Style" w:cs="Segoe UI"/>
        <w:color w:val="000000"/>
        <w:sz w:val="16"/>
        <w:szCs w:val="16"/>
      </w:rPr>
      <w:t>Pichanick</w:t>
    </w:r>
    <w:proofErr w:type="spellEnd"/>
    <w:r w:rsidRPr="00F01BCE">
      <w:rPr>
        <w:rFonts w:ascii="Goudy Old Style" w:eastAsia="Times New Roman" w:hAnsi="Goudy Old Style" w:cs="Segoe UI"/>
        <w:color w:val="000000"/>
        <w:sz w:val="16"/>
        <w:szCs w:val="16"/>
      </w:rPr>
      <w:t xml:space="preserve">, Salvatore </w:t>
    </w:r>
    <w:proofErr w:type="spellStart"/>
    <w:r w:rsidRPr="00F01BCE">
      <w:rPr>
        <w:rFonts w:ascii="Goudy Old Style" w:eastAsia="Times New Roman" w:hAnsi="Goudy Old Style" w:cs="Segoe UI"/>
        <w:color w:val="000000"/>
        <w:sz w:val="16"/>
        <w:szCs w:val="16"/>
      </w:rPr>
      <w:t>Poeta</w:t>
    </w:r>
    <w:proofErr w:type="spellEnd"/>
    <w:r w:rsidRPr="00F01BCE">
      <w:rPr>
        <w:rFonts w:ascii="Goudy Old Style" w:eastAsia="Times New Roman" w:hAnsi="Goudy Old Style" w:cs="Segoe UI"/>
        <w:color w:val="000000"/>
        <w:sz w:val="16"/>
        <w:szCs w:val="16"/>
      </w:rPr>
      <w:t xml:space="preserve">, Michael Posner, Rees Rankin, </w:t>
    </w:r>
    <w:proofErr w:type="spellStart"/>
    <w:r w:rsidRPr="00F01BCE">
      <w:rPr>
        <w:rFonts w:ascii="Goudy Old Style" w:eastAsia="Times New Roman" w:hAnsi="Goudy Old Style" w:cs="Segoe UI"/>
        <w:color w:val="000000"/>
        <w:sz w:val="16"/>
        <w:szCs w:val="16"/>
      </w:rPr>
      <w:t>Quinetta</w:t>
    </w:r>
    <w:proofErr w:type="spellEnd"/>
    <w:r w:rsidRPr="00F01BCE">
      <w:rPr>
        <w:rFonts w:ascii="Goudy Old Style" w:eastAsia="Times New Roman" w:hAnsi="Goudy Old Style" w:cs="Segoe UI"/>
        <w:color w:val="000000"/>
        <w:sz w:val="16"/>
        <w:szCs w:val="16"/>
      </w:rPr>
      <w:t xml:space="preserve"> Roberson, Jennifer Ross, Joseph Schick, Catherine Warrick (Vice Chair), Kelly Welch, Mark Wilson, Dennis </w:t>
    </w:r>
    <w:proofErr w:type="spellStart"/>
    <w:r w:rsidRPr="00F01BCE">
      <w:rPr>
        <w:rFonts w:ascii="Goudy Old Style" w:eastAsia="Times New Roman" w:hAnsi="Goudy Old Style" w:cs="Segoe UI"/>
        <w:color w:val="000000"/>
        <w:sz w:val="16"/>
        <w:szCs w:val="16"/>
      </w:rPr>
      <w:t>Wykoff</w:t>
    </w:r>
    <w:proofErr w:type="spellEnd"/>
    <w:r w:rsidRPr="00F01BCE">
      <w:rPr>
        <w:rFonts w:ascii="Goudy Old Style" w:eastAsia="Times New Roman" w:hAnsi="Goudy Old Style" w:cs="Segoe UI"/>
        <w:color w:val="000000"/>
        <w:sz w:val="16"/>
        <w:szCs w:val="16"/>
      </w:rPr>
      <w:t xml:space="preserve">, Rosalind Wynne, </w:t>
    </w:r>
    <w:proofErr w:type="spellStart"/>
    <w:r w:rsidRPr="00F01BCE">
      <w:rPr>
        <w:rFonts w:ascii="Goudy Old Style" w:eastAsia="Times New Roman" w:hAnsi="Goudy Old Style" w:cs="Segoe UI"/>
        <w:color w:val="000000"/>
        <w:sz w:val="16"/>
        <w:szCs w:val="16"/>
      </w:rPr>
      <w:t>Tianxia</w:t>
    </w:r>
    <w:proofErr w:type="spellEnd"/>
    <w:r w:rsidRPr="00F01BCE">
      <w:rPr>
        <w:rFonts w:ascii="Goudy Old Style" w:eastAsia="Times New Roman" w:hAnsi="Goudy Old Style" w:cs="Segoe UI"/>
        <w:color w:val="000000"/>
        <w:sz w:val="16"/>
        <w:szCs w:val="16"/>
      </w:rPr>
      <w:t xml:space="preserve"> (Tina) Yang</w:t>
    </w:r>
  </w:p>
  <w:p w:rsidR="002D1894" w:rsidRDefault="002D1894" w:rsidP="002D1894">
    <w:pPr>
      <w:ind w:left="-576" w:right="-576"/>
      <w:jc w:val="center"/>
      <w:rPr>
        <w:rFonts w:ascii="Goudy Old Style" w:hAnsi="Goudy Old Style"/>
        <w:spacing w:val="26"/>
        <w:sz w:val="14"/>
        <w:szCs w:val="16"/>
      </w:rPr>
    </w:pPr>
  </w:p>
  <w:p w:rsidR="002D1894" w:rsidRPr="00D66604" w:rsidRDefault="002D1894" w:rsidP="002D1894">
    <w:pPr>
      <w:ind w:left="-576" w:right="-576"/>
      <w:jc w:val="center"/>
      <w:rPr>
        <w:rFonts w:ascii="Goudy Old Style" w:hAnsi="Goudy Old Style"/>
        <w:spacing w:val="26"/>
        <w:sz w:val="14"/>
        <w:szCs w:val="16"/>
      </w:rPr>
    </w:pPr>
    <w:r w:rsidRPr="00D66604">
      <w:rPr>
        <w:rFonts w:ascii="Goudy Old Style" w:hAnsi="Goudy Old Style"/>
        <w:spacing w:val="26"/>
        <w:sz w:val="14"/>
        <w:szCs w:val="16"/>
      </w:rPr>
      <w:t>800 LANCASTER AVENUE    VILLANOVA</w:t>
    </w:r>
    <w:proofErr w:type="gramStart"/>
    <w:r w:rsidRPr="00D66604">
      <w:rPr>
        <w:rFonts w:ascii="Goudy Old Style" w:hAnsi="Goudy Old Style"/>
        <w:spacing w:val="26"/>
        <w:sz w:val="14"/>
        <w:szCs w:val="16"/>
      </w:rPr>
      <w:t>,  PENNSYLVANIA</w:t>
    </w:r>
    <w:proofErr w:type="gramEnd"/>
    <w:r w:rsidRPr="00D66604">
      <w:rPr>
        <w:rFonts w:ascii="Goudy Old Style" w:hAnsi="Goudy Old Style"/>
        <w:spacing w:val="26"/>
        <w:sz w:val="14"/>
        <w:szCs w:val="16"/>
      </w:rPr>
      <w:t xml:space="preserve">  19085-1699</w:t>
    </w:r>
  </w:p>
  <w:p w:rsidR="002D1894" w:rsidRPr="00D66604" w:rsidRDefault="002D1894" w:rsidP="002D1894">
    <w:pPr>
      <w:ind w:left="-576" w:right="-576"/>
      <w:jc w:val="center"/>
      <w:rPr>
        <w:rFonts w:ascii="Goudy Old Style" w:hAnsi="Goudy Old Style"/>
        <w:spacing w:val="26"/>
        <w:sz w:val="14"/>
        <w:szCs w:val="16"/>
      </w:rPr>
    </w:pPr>
    <w:r w:rsidRPr="007117C7">
      <w:rPr>
        <w:rFonts w:ascii="Goudy Old Style" w:hAnsi="Goudy Old Style"/>
        <w:spacing w:val="26"/>
        <w:sz w:val="14"/>
        <w:szCs w:val="16"/>
      </w:rPr>
      <w:t>http://www1.villanova.edu/villanova/facultycongress.html</w:t>
    </w:r>
  </w:p>
  <w:p w:rsidR="002D1894" w:rsidRDefault="002D1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C60" w:rsidRDefault="004F1C60" w:rsidP="002D1894">
      <w:pPr>
        <w:spacing w:after="0" w:line="240" w:lineRule="auto"/>
      </w:pPr>
      <w:r>
        <w:separator/>
      </w:r>
    </w:p>
  </w:footnote>
  <w:footnote w:type="continuationSeparator" w:id="0">
    <w:p w:rsidR="004F1C60" w:rsidRDefault="004F1C60" w:rsidP="002D1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94" w:rsidRDefault="002D1894" w:rsidP="002D1894">
    <w:pPr>
      <w:pStyle w:val="Header"/>
      <w:ind w:left="-1440"/>
      <w:jc w:val="center"/>
    </w:pPr>
    <w:r>
      <w:rPr>
        <w:noProof/>
      </w:rPr>
      <w:drawing>
        <wp:inline distT="0" distB="0" distL="0" distR="0" wp14:anchorId="3C3D1DAF" wp14:editId="0FA890BA">
          <wp:extent cx="7772400" cy="172138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 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721388"/>
                  </a:xfrm>
                  <a:prstGeom prst="rect">
                    <a:avLst/>
                  </a:prstGeom>
                </pic:spPr>
              </pic:pic>
            </a:graphicData>
          </a:graphic>
        </wp:inline>
      </w:drawing>
    </w:r>
  </w:p>
  <w:p w:rsidR="002D1894" w:rsidRPr="002D1894" w:rsidRDefault="002D1894" w:rsidP="002D1894">
    <w:pPr>
      <w:tabs>
        <w:tab w:val="right" w:pos="9900"/>
      </w:tabs>
      <w:ind w:left="-576" w:right="-576"/>
      <w:rPr>
        <w:rFonts w:ascii="Goudy Old Style" w:hAnsi="Goudy Old Style"/>
        <w:spacing w:val="26"/>
        <w:sz w:val="14"/>
        <w:szCs w:val="14"/>
      </w:rPr>
    </w:pPr>
    <w:r>
      <w:rPr>
        <w:rFonts w:ascii="Goudy Old Style" w:hAnsi="Goudy Old Style"/>
        <w:spacing w:val="26"/>
        <w:sz w:val="14"/>
        <w:szCs w:val="14"/>
      </w:rPr>
      <w:t>FACULTY CONGRESS</w:t>
    </w:r>
    <w:r>
      <w:rPr>
        <w:rFonts w:ascii="Goudy Old Style" w:hAnsi="Goudy Old Style"/>
        <w:spacing w:val="26"/>
        <w:sz w:val="14"/>
        <w:szCs w:val="14"/>
      </w:rPr>
      <w:tab/>
      <w:t>ACADEMIC YEAR 2016-2017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38"/>
    <w:rsid w:val="000A51DA"/>
    <w:rsid w:val="001F579C"/>
    <w:rsid w:val="00200890"/>
    <w:rsid w:val="00220667"/>
    <w:rsid w:val="002573BF"/>
    <w:rsid w:val="002849A6"/>
    <w:rsid w:val="002D1894"/>
    <w:rsid w:val="003D2E42"/>
    <w:rsid w:val="004F1C60"/>
    <w:rsid w:val="005512C2"/>
    <w:rsid w:val="006450F0"/>
    <w:rsid w:val="00846FC3"/>
    <w:rsid w:val="00861744"/>
    <w:rsid w:val="00865AEC"/>
    <w:rsid w:val="0096482A"/>
    <w:rsid w:val="00984EDD"/>
    <w:rsid w:val="00A814A0"/>
    <w:rsid w:val="00AF3738"/>
    <w:rsid w:val="00B0127F"/>
    <w:rsid w:val="00E73431"/>
    <w:rsid w:val="00E73613"/>
    <w:rsid w:val="00FC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3E042-CF83-4147-9905-61442021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37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3738"/>
    <w:rPr>
      <w:color w:val="0000FF"/>
      <w:u w:val="single"/>
    </w:rPr>
  </w:style>
  <w:style w:type="paragraph" w:styleId="BalloonText">
    <w:name w:val="Balloon Text"/>
    <w:basedOn w:val="Normal"/>
    <w:link w:val="BalloonTextChar"/>
    <w:uiPriority w:val="99"/>
    <w:semiHidden/>
    <w:unhideWhenUsed/>
    <w:rsid w:val="0086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AEC"/>
    <w:rPr>
      <w:rFonts w:ascii="Segoe UI" w:hAnsi="Segoe UI" w:cs="Segoe UI"/>
      <w:sz w:val="18"/>
      <w:szCs w:val="18"/>
    </w:rPr>
  </w:style>
  <w:style w:type="paragraph" w:styleId="Header">
    <w:name w:val="header"/>
    <w:basedOn w:val="Normal"/>
    <w:link w:val="HeaderChar"/>
    <w:uiPriority w:val="99"/>
    <w:unhideWhenUsed/>
    <w:rsid w:val="002D1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894"/>
  </w:style>
  <w:style w:type="paragraph" w:styleId="Footer">
    <w:name w:val="footer"/>
    <w:basedOn w:val="Normal"/>
    <w:link w:val="FooterChar"/>
    <w:uiPriority w:val="99"/>
    <w:unhideWhenUsed/>
    <w:rsid w:val="002D1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36305">
      <w:bodyDiv w:val="1"/>
      <w:marLeft w:val="0"/>
      <w:marRight w:val="0"/>
      <w:marTop w:val="0"/>
      <w:marBottom w:val="0"/>
      <w:divBdr>
        <w:top w:val="none" w:sz="0" w:space="0" w:color="auto"/>
        <w:left w:val="none" w:sz="0" w:space="0" w:color="auto"/>
        <w:bottom w:val="none" w:sz="0" w:space="0" w:color="auto"/>
        <w:right w:val="none" w:sz="0" w:space="0" w:color="auto"/>
      </w:divBdr>
    </w:div>
    <w:div w:id="712925037">
      <w:bodyDiv w:val="1"/>
      <w:marLeft w:val="0"/>
      <w:marRight w:val="0"/>
      <w:marTop w:val="0"/>
      <w:marBottom w:val="0"/>
      <w:divBdr>
        <w:top w:val="none" w:sz="0" w:space="0" w:color="auto"/>
        <w:left w:val="none" w:sz="0" w:space="0" w:color="auto"/>
        <w:bottom w:val="none" w:sz="0" w:space="0" w:color="auto"/>
        <w:right w:val="none" w:sz="0" w:space="0" w:color="auto"/>
      </w:divBdr>
    </w:div>
    <w:div w:id="973558303">
      <w:bodyDiv w:val="1"/>
      <w:marLeft w:val="0"/>
      <w:marRight w:val="0"/>
      <w:marTop w:val="0"/>
      <w:marBottom w:val="0"/>
      <w:divBdr>
        <w:top w:val="none" w:sz="0" w:space="0" w:color="auto"/>
        <w:left w:val="none" w:sz="0" w:space="0" w:color="auto"/>
        <w:bottom w:val="none" w:sz="0" w:space="0" w:color="auto"/>
        <w:right w:val="none" w:sz="0" w:space="0" w:color="auto"/>
      </w:divBdr>
    </w:div>
    <w:div w:id="1143932378">
      <w:bodyDiv w:val="1"/>
      <w:marLeft w:val="0"/>
      <w:marRight w:val="0"/>
      <w:marTop w:val="0"/>
      <w:marBottom w:val="0"/>
      <w:divBdr>
        <w:top w:val="none" w:sz="0" w:space="0" w:color="auto"/>
        <w:left w:val="none" w:sz="0" w:space="0" w:color="auto"/>
        <w:bottom w:val="none" w:sz="0" w:space="0" w:color="auto"/>
        <w:right w:val="none" w:sz="0" w:space="0" w:color="auto"/>
      </w:divBdr>
    </w:div>
    <w:div w:id="1778937980">
      <w:bodyDiv w:val="1"/>
      <w:marLeft w:val="0"/>
      <w:marRight w:val="0"/>
      <w:marTop w:val="0"/>
      <w:marBottom w:val="0"/>
      <w:divBdr>
        <w:top w:val="none" w:sz="0" w:space="0" w:color="auto"/>
        <w:left w:val="none" w:sz="0" w:space="0" w:color="auto"/>
        <w:bottom w:val="none" w:sz="0" w:space="0" w:color="auto"/>
        <w:right w:val="none" w:sz="0" w:space="0" w:color="auto"/>
      </w:divBdr>
    </w:div>
    <w:div w:id="20565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Assault-Equality-Peter-Knapp/dp/0275956199/ref=sr_1_3?ie=UTF8&amp;qid=1490369935&amp;sr=8-3&amp;keywords=Peter+Knap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Jerusha Conner</dc:creator>
  <cp:keywords/>
  <dc:description/>
  <cp:lastModifiedBy>Jerusha Conner</cp:lastModifiedBy>
  <cp:revision>14</cp:revision>
  <cp:lastPrinted>2017-03-27T20:27:00Z</cp:lastPrinted>
  <dcterms:created xsi:type="dcterms:W3CDTF">2017-03-27T12:51:00Z</dcterms:created>
  <dcterms:modified xsi:type="dcterms:W3CDTF">2017-03-28T21:24:00Z</dcterms:modified>
</cp:coreProperties>
</file>