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B5" w:rsidRPr="00CA3AB5" w:rsidRDefault="00CA3AB5" w:rsidP="00CA3AB5">
      <w:pPr>
        <w:spacing w:before="100" w:beforeAutospacing="1" w:after="100" w:afterAutospacing="1"/>
        <w:jc w:val="center"/>
        <w:rPr>
          <w:rFonts w:ascii="Times" w:hAnsi="Times"/>
          <w:sz w:val="48"/>
          <w:szCs w:val="48"/>
        </w:rPr>
      </w:pPr>
      <w:proofErr w:type="gramStart"/>
      <w:r w:rsidRPr="00CA3AB5">
        <w:rPr>
          <w:rFonts w:ascii="Times" w:hAnsi="Times"/>
          <w:sz w:val="48"/>
          <w:szCs w:val="48"/>
        </w:rPr>
        <w:t>Minutes, November 13, 2000 4:00 p.m.</w:t>
      </w:r>
      <w:proofErr w:type="gramEnd"/>
    </w:p>
    <w:p w:rsidR="00CA3AB5" w:rsidRPr="00CA3AB5" w:rsidRDefault="00CA3AB5" w:rsidP="00CA3AB5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CA3AB5">
        <w:rPr>
          <w:rFonts w:ascii="Times" w:hAnsi="Times"/>
          <w:sz w:val="20"/>
          <w:szCs w:val="20"/>
        </w:rPr>
        <w:t xml:space="preserve">Present: </w:t>
      </w:r>
      <w:proofErr w:type="spellStart"/>
      <w:r w:rsidRPr="00CA3AB5">
        <w:rPr>
          <w:rFonts w:ascii="Times" w:hAnsi="Times"/>
          <w:sz w:val="20"/>
          <w:szCs w:val="20"/>
        </w:rPr>
        <w:t>Moeness</w:t>
      </w:r>
      <w:proofErr w:type="spellEnd"/>
      <w:r w:rsidRPr="00CA3AB5">
        <w:rPr>
          <w:rFonts w:ascii="Times" w:hAnsi="Times"/>
          <w:sz w:val="20"/>
          <w:szCs w:val="20"/>
        </w:rPr>
        <w:t xml:space="preserve"> Amin, </w:t>
      </w:r>
      <w:proofErr w:type="spellStart"/>
      <w:r w:rsidRPr="00CA3AB5">
        <w:rPr>
          <w:rFonts w:ascii="Times" w:hAnsi="Times"/>
          <w:sz w:val="20"/>
          <w:szCs w:val="20"/>
        </w:rPr>
        <w:t>Sohail</w:t>
      </w:r>
      <w:proofErr w:type="spellEnd"/>
      <w:r w:rsidRPr="00CA3AB5">
        <w:rPr>
          <w:rFonts w:ascii="Times" w:hAnsi="Times"/>
          <w:sz w:val="20"/>
          <w:szCs w:val="20"/>
        </w:rPr>
        <w:t xml:space="preserve"> </w:t>
      </w:r>
      <w:proofErr w:type="spellStart"/>
      <w:r w:rsidRPr="00CA3AB5">
        <w:rPr>
          <w:rFonts w:ascii="Times" w:hAnsi="Times"/>
          <w:sz w:val="20"/>
          <w:szCs w:val="20"/>
        </w:rPr>
        <w:t>Chaudhry</w:t>
      </w:r>
      <w:proofErr w:type="spellEnd"/>
      <w:r w:rsidRPr="00CA3AB5">
        <w:rPr>
          <w:rFonts w:ascii="Times" w:hAnsi="Times"/>
          <w:sz w:val="20"/>
          <w:szCs w:val="20"/>
        </w:rPr>
        <w:t xml:space="preserve">, Walter Conn, Gertrude Graves, </w:t>
      </w:r>
      <w:proofErr w:type="spellStart"/>
      <w:r w:rsidRPr="00CA3AB5">
        <w:rPr>
          <w:rFonts w:ascii="Times" w:hAnsi="Times"/>
          <w:sz w:val="20"/>
          <w:szCs w:val="20"/>
        </w:rPr>
        <w:t>Karyn</w:t>
      </w:r>
      <w:proofErr w:type="spellEnd"/>
      <w:r w:rsidRPr="00CA3AB5">
        <w:rPr>
          <w:rFonts w:ascii="Times" w:hAnsi="Times"/>
          <w:sz w:val="20"/>
          <w:szCs w:val="20"/>
        </w:rPr>
        <w:t xml:space="preserve"> Hollis, Michael Hones, Edward </w:t>
      </w:r>
      <w:proofErr w:type="spellStart"/>
      <w:r w:rsidRPr="00CA3AB5">
        <w:rPr>
          <w:rFonts w:ascii="Times" w:hAnsi="Times"/>
          <w:sz w:val="20"/>
          <w:szCs w:val="20"/>
        </w:rPr>
        <w:t>Jaworoski</w:t>
      </w:r>
      <w:proofErr w:type="spellEnd"/>
      <w:r w:rsidRPr="00CA3AB5">
        <w:rPr>
          <w:rFonts w:ascii="Times" w:hAnsi="Times"/>
          <w:sz w:val="20"/>
          <w:szCs w:val="20"/>
        </w:rPr>
        <w:t xml:space="preserve">, Jeffrey Johnson, Janice </w:t>
      </w:r>
      <w:proofErr w:type="spellStart"/>
      <w:r w:rsidRPr="00CA3AB5">
        <w:rPr>
          <w:rFonts w:ascii="Times" w:hAnsi="Times"/>
          <w:sz w:val="20"/>
          <w:szCs w:val="20"/>
        </w:rPr>
        <w:t>Knepper</w:t>
      </w:r>
      <w:proofErr w:type="spellEnd"/>
      <w:r w:rsidRPr="00CA3AB5">
        <w:rPr>
          <w:rFonts w:ascii="Times" w:hAnsi="Times"/>
          <w:sz w:val="20"/>
          <w:szCs w:val="20"/>
        </w:rPr>
        <w:t xml:space="preserve">, Edward </w:t>
      </w:r>
      <w:proofErr w:type="spellStart"/>
      <w:r w:rsidRPr="00CA3AB5">
        <w:rPr>
          <w:rFonts w:ascii="Times" w:hAnsi="Times"/>
          <w:sz w:val="20"/>
          <w:szCs w:val="20"/>
        </w:rPr>
        <w:t>Kresch</w:t>
      </w:r>
      <w:proofErr w:type="spellEnd"/>
      <w:r w:rsidRPr="00CA3AB5">
        <w:rPr>
          <w:rFonts w:ascii="Times" w:hAnsi="Times"/>
          <w:sz w:val="20"/>
          <w:szCs w:val="20"/>
        </w:rPr>
        <w:t xml:space="preserve">, Kenneth </w:t>
      </w:r>
      <w:proofErr w:type="spellStart"/>
      <w:r w:rsidRPr="00CA3AB5">
        <w:rPr>
          <w:rFonts w:ascii="Times" w:hAnsi="Times"/>
          <w:sz w:val="20"/>
          <w:szCs w:val="20"/>
        </w:rPr>
        <w:t>Kroos</w:t>
      </w:r>
      <w:proofErr w:type="spellEnd"/>
      <w:r w:rsidRPr="00CA3AB5">
        <w:rPr>
          <w:rFonts w:ascii="Times" w:hAnsi="Times"/>
          <w:sz w:val="20"/>
          <w:szCs w:val="20"/>
        </w:rPr>
        <w:t xml:space="preserve">, Robert </w:t>
      </w:r>
      <w:proofErr w:type="spellStart"/>
      <w:r w:rsidRPr="00CA3AB5">
        <w:rPr>
          <w:rFonts w:ascii="Times" w:hAnsi="Times"/>
          <w:sz w:val="20"/>
          <w:szCs w:val="20"/>
        </w:rPr>
        <w:t>Langran</w:t>
      </w:r>
      <w:proofErr w:type="spellEnd"/>
      <w:r w:rsidRPr="00CA3AB5">
        <w:rPr>
          <w:rFonts w:ascii="Times" w:hAnsi="Times"/>
          <w:sz w:val="20"/>
          <w:szCs w:val="20"/>
        </w:rPr>
        <w:t xml:space="preserve">, Howard Lurie, </w:t>
      </w:r>
      <w:proofErr w:type="spellStart"/>
      <w:r w:rsidRPr="00CA3AB5">
        <w:rPr>
          <w:rFonts w:ascii="Times" w:hAnsi="Times"/>
          <w:sz w:val="20"/>
          <w:szCs w:val="20"/>
        </w:rPr>
        <w:t>Emmet</w:t>
      </w:r>
      <w:proofErr w:type="spellEnd"/>
      <w:r w:rsidRPr="00CA3AB5">
        <w:rPr>
          <w:rFonts w:ascii="Times" w:hAnsi="Times"/>
          <w:sz w:val="20"/>
          <w:szCs w:val="20"/>
        </w:rPr>
        <w:t xml:space="preserve"> McLaughlin, Robert Murray, Douglas Norton, Julia </w:t>
      </w:r>
      <w:proofErr w:type="spellStart"/>
      <w:r w:rsidRPr="00CA3AB5">
        <w:rPr>
          <w:rFonts w:ascii="Times" w:hAnsi="Times"/>
          <w:sz w:val="20"/>
          <w:szCs w:val="20"/>
        </w:rPr>
        <w:t>Paparella</w:t>
      </w:r>
      <w:proofErr w:type="spellEnd"/>
      <w:r w:rsidRPr="00CA3AB5">
        <w:rPr>
          <w:rFonts w:ascii="Times" w:hAnsi="Times"/>
          <w:sz w:val="20"/>
          <w:szCs w:val="20"/>
        </w:rPr>
        <w:t xml:space="preserve">, </w:t>
      </w:r>
      <w:proofErr w:type="spellStart"/>
      <w:r w:rsidRPr="00CA3AB5">
        <w:rPr>
          <w:rFonts w:ascii="Times" w:hAnsi="Times"/>
          <w:sz w:val="20"/>
          <w:szCs w:val="20"/>
        </w:rPr>
        <w:t>Gaile</w:t>
      </w:r>
      <w:proofErr w:type="spellEnd"/>
      <w:r w:rsidRPr="00CA3AB5">
        <w:rPr>
          <w:rFonts w:ascii="Times" w:hAnsi="Times"/>
          <w:sz w:val="20"/>
          <w:szCs w:val="20"/>
        </w:rPr>
        <w:t xml:space="preserve"> </w:t>
      </w:r>
      <w:proofErr w:type="spellStart"/>
      <w:r w:rsidRPr="00CA3AB5">
        <w:rPr>
          <w:rFonts w:ascii="Times" w:hAnsi="Times"/>
          <w:sz w:val="20"/>
          <w:szCs w:val="20"/>
        </w:rPr>
        <w:t>Pohlhaus</w:t>
      </w:r>
      <w:proofErr w:type="spellEnd"/>
      <w:r w:rsidRPr="00CA3AB5">
        <w:rPr>
          <w:rFonts w:ascii="Times" w:hAnsi="Times"/>
          <w:sz w:val="20"/>
          <w:szCs w:val="20"/>
        </w:rPr>
        <w:t xml:space="preserve">, Evan Radcliffe, Joseph Schick, Robert </w:t>
      </w:r>
      <w:proofErr w:type="spellStart"/>
      <w:r w:rsidRPr="00CA3AB5">
        <w:rPr>
          <w:rFonts w:ascii="Times" w:hAnsi="Times"/>
          <w:sz w:val="20"/>
          <w:szCs w:val="20"/>
        </w:rPr>
        <w:t>Styer</w:t>
      </w:r>
      <w:proofErr w:type="spellEnd"/>
      <w:r w:rsidRPr="00CA3AB5">
        <w:rPr>
          <w:rFonts w:ascii="Times" w:hAnsi="Times"/>
          <w:sz w:val="20"/>
          <w:szCs w:val="20"/>
        </w:rPr>
        <w:t xml:space="preserve">, Rodger </w:t>
      </w:r>
      <w:proofErr w:type="spellStart"/>
      <w:r w:rsidRPr="00CA3AB5">
        <w:rPr>
          <w:rFonts w:ascii="Times" w:hAnsi="Times"/>
          <w:sz w:val="20"/>
          <w:szCs w:val="20"/>
        </w:rPr>
        <w:t>VanAllen</w:t>
      </w:r>
      <w:proofErr w:type="spellEnd"/>
      <w:r w:rsidRPr="00CA3AB5">
        <w:rPr>
          <w:rFonts w:ascii="Times" w:hAnsi="Times"/>
          <w:sz w:val="20"/>
          <w:szCs w:val="20"/>
        </w:rPr>
        <w:t xml:space="preserve">, Joyce </w:t>
      </w:r>
      <w:proofErr w:type="spellStart"/>
      <w:r w:rsidRPr="00CA3AB5">
        <w:rPr>
          <w:rFonts w:ascii="Times" w:hAnsi="Times"/>
          <w:sz w:val="20"/>
          <w:szCs w:val="20"/>
        </w:rPr>
        <w:t>Willens</w:t>
      </w:r>
      <w:proofErr w:type="spellEnd"/>
      <w:r w:rsidRPr="00CA3AB5">
        <w:rPr>
          <w:rFonts w:ascii="Times" w:hAnsi="Times"/>
          <w:sz w:val="20"/>
          <w:szCs w:val="20"/>
        </w:rPr>
        <w:t xml:space="preserve">, Peter </w:t>
      </w:r>
      <w:proofErr w:type="spellStart"/>
      <w:r w:rsidRPr="00CA3AB5">
        <w:rPr>
          <w:rFonts w:ascii="Times" w:hAnsi="Times"/>
          <w:sz w:val="20"/>
          <w:szCs w:val="20"/>
        </w:rPr>
        <w:t>Zaleski</w:t>
      </w:r>
      <w:proofErr w:type="spellEnd"/>
      <w:r w:rsidRPr="00CA3AB5">
        <w:rPr>
          <w:rFonts w:ascii="Times" w:hAnsi="Times"/>
          <w:sz w:val="20"/>
          <w:szCs w:val="20"/>
        </w:rPr>
        <w:t xml:space="preserve">. Absent: Wayne </w:t>
      </w:r>
      <w:proofErr w:type="spellStart"/>
      <w:r w:rsidRPr="00CA3AB5">
        <w:rPr>
          <w:rFonts w:ascii="Times" w:hAnsi="Times"/>
          <w:sz w:val="20"/>
          <w:szCs w:val="20"/>
        </w:rPr>
        <w:t>Bremser</w:t>
      </w:r>
      <w:proofErr w:type="spellEnd"/>
      <w:r w:rsidRPr="00CA3AB5">
        <w:rPr>
          <w:rFonts w:ascii="Times" w:hAnsi="Times"/>
          <w:sz w:val="20"/>
          <w:szCs w:val="20"/>
        </w:rPr>
        <w:t xml:space="preserve">, Walter Brogan, Lillian Cassel, Linda </w:t>
      </w:r>
      <w:proofErr w:type="spellStart"/>
      <w:r w:rsidRPr="00CA3AB5">
        <w:rPr>
          <w:rFonts w:ascii="Times" w:hAnsi="Times"/>
          <w:sz w:val="20"/>
          <w:szCs w:val="20"/>
        </w:rPr>
        <w:t>Copel</w:t>
      </w:r>
      <w:proofErr w:type="spellEnd"/>
      <w:r w:rsidRPr="00CA3AB5">
        <w:rPr>
          <w:rFonts w:ascii="Times" w:hAnsi="Times"/>
          <w:sz w:val="20"/>
          <w:szCs w:val="20"/>
        </w:rPr>
        <w:t xml:space="preserve">, Rick Eckstein, Edward Goff (NIA), James </w:t>
      </w:r>
      <w:proofErr w:type="spellStart"/>
      <w:r w:rsidRPr="00CA3AB5">
        <w:rPr>
          <w:rFonts w:ascii="Times" w:hAnsi="Times"/>
          <w:sz w:val="20"/>
          <w:szCs w:val="20"/>
        </w:rPr>
        <w:t>Klingler</w:t>
      </w:r>
      <w:proofErr w:type="spellEnd"/>
      <w:r w:rsidRPr="00CA3AB5">
        <w:rPr>
          <w:rFonts w:ascii="Times" w:hAnsi="Times"/>
          <w:sz w:val="20"/>
          <w:szCs w:val="20"/>
        </w:rPr>
        <w:t>, Susan Mackey-</w:t>
      </w:r>
      <w:proofErr w:type="spellStart"/>
      <w:r w:rsidRPr="00CA3AB5">
        <w:rPr>
          <w:rFonts w:ascii="Times" w:hAnsi="Times"/>
          <w:sz w:val="20"/>
          <w:szCs w:val="20"/>
        </w:rPr>
        <w:t>Kallis</w:t>
      </w:r>
      <w:proofErr w:type="spellEnd"/>
      <w:r w:rsidRPr="00CA3AB5">
        <w:rPr>
          <w:rFonts w:ascii="Times" w:hAnsi="Times"/>
          <w:sz w:val="20"/>
          <w:szCs w:val="20"/>
        </w:rPr>
        <w:t xml:space="preserve"> (NIA), Philip McLaughlin (NIA), Rex </w:t>
      </w:r>
      <w:proofErr w:type="spellStart"/>
      <w:r w:rsidRPr="00CA3AB5">
        <w:rPr>
          <w:rFonts w:ascii="Times" w:hAnsi="Times"/>
          <w:sz w:val="20"/>
          <w:szCs w:val="20"/>
        </w:rPr>
        <w:t>Saffer</w:t>
      </w:r>
      <w:proofErr w:type="spellEnd"/>
      <w:r w:rsidRPr="00CA3AB5">
        <w:rPr>
          <w:rFonts w:ascii="Times" w:hAnsi="Times"/>
          <w:sz w:val="20"/>
          <w:szCs w:val="20"/>
        </w:rPr>
        <w:t xml:space="preserve"> (NIA), Nancy </w:t>
      </w:r>
      <w:proofErr w:type="spellStart"/>
      <w:r w:rsidRPr="00CA3AB5">
        <w:rPr>
          <w:rFonts w:ascii="Times" w:hAnsi="Times"/>
          <w:sz w:val="20"/>
          <w:szCs w:val="20"/>
        </w:rPr>
        <w:t>Sharts-Hopko</w:t>
      </w:r>
      <w:proofErr w:type="spellEnd"/>
      <w:r w:rsidRPr="00CA3AB5">
        <w:rPr>
          <w:rFonts w:ascii="Times" w:hAnsi="Times"/>
          <w:sz w:val="20"/>
          <w:szCs w:val="20"/>
        </w:rPr>
        <w:t xml:space="preserve"> (NIA), Janice </w:t>
      </w:r>
      <w:proofErr w:type="spellStart"/>
      <w:r w:rsidRPr="00CA3AB5">
        <w:rPr>
          <w:rFonts w:ascii="Times" w:hAnsi="Times"/>
          <w:sz w:val="20"/>
          <w:szCs w:val="20"/>
        </w:rPr>
        <w:t>Sipior</w:t>
      </w:r>
      <w:proofErr w:type="spellEnd"/>
      <w:r w:rsidRPr="00CA3AB5">
        <w:rPr>
          <w:rFonts w:ascii="Times" w:hAnsi="Times"/>
          <w:sz w:val="20"/>
          <w:szCs w:val="20"/>
        </w:rPr>
        <w:t xml:space="preserve"> (NIA), Harry </w:t>
      </w:r>
      <w:proofErr w:type="spellStart"/>
      <w:r w:rsidRPr="00CA3AB5">
        <w:rPr>
          <w:rFonts w:ascii="Times" w:hAnsi="Times"/>
          <w:sz w:val="20"/>
          <w:szCs w:val="20"/>
        </w:rPr>
        <w:t>Strack</w:t>
      </w:r>
      <w:proofErr w:type="spellEnd"/>
      <w:r w:rsidRPr="00CA3AB5">
        <w:rPr>
          <w:rFonts w:ascii="Times" w:hAnsi="Times"/>
          <w:sz w:val="20"/>
          <w:szCs w:val="20"/>
        </w:rPr>
        <w:t>, Burke Ward (NIA).</w:t>
      </w:r>
    </w:p>
    <w:p w:rsidR="00CA3AB5" w:rsidRPr="00CA3AB5" w:rsidRDefault="00CA3AB5" w:rsidP="00CA3AB5">
      <w:pPr>
        <w:spacing w:before="100" w:beforeAutospacing="1" w:after="100" w:afterAutospacing="1"/>
        <w:rPr>
          <w:rFonts w:ascii="Times" w:hAnsi="Times"/>
          <w:sz w:val="20"/>
          <w:szCs w:val="20"/>
        </w:rPr>
      </w:pPr>
      <w:r w:rsidRPr="00CA3AB5">
        <w:rPr>
          <w:rFonts w:ascii="Times" w:hAnsi="Times"/>
          <w:sz w:val="20"/>
          <w:szCs w:val="20"/>
        </w:rPr>
        <w:t> </w:t>
      </w:r>
    </w:p>
    <w:p w:rsidR="00CA3AB5" w:rsidRPr="00CA3AB5" w:rsidRDefault="00CA3AB5" w:rsidP="00CA3AB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A3AB5">
        <w:rPr>
          <w:rFonts w:ascii="Times" w:eastAsia="Times New Roman" w:hAnsi="Times" w:cs="Times New Roman"/>
          <w:sz w:val="20"/>
          <w:szCs w:val="20"/>
        </w:rPr>
        <w:t>Special Award presented to Professor Lowell Gustafson in recognition of his service as Chair of Faculty Senate, 1996-2000.</w:t>
      </w:r>
    </w:p>
    <w:p w:rsidR="00CA3AB5" w:rsidRPr="00CA3AB5" w:rsidRDefault="00CA3AB5" w:rsidP="00CA3AB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A3AB5">
        <w:rPr>
          <w:rFonts w:ascii="Times" w:eastAsia="Times New Roman" w:hAnsi="Times" w:cs="Times New Roman"/>
          <w:sz w:val="20"/>
          <w:szCs w:val="20"/>
        </w:rPr>
        <w:t>Minutes of October 10, 2000 meeting approved unanimously without change.</w:t>
      </w:r>
    </w:p>
    <w:p w:rsidR="00CA3AB5" w:rsidRPr="00CA3AB5" w:rsidRDefault="00CA3AB5" w:rsidP="00CA3AB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A3AB5">
        <w:rPr>
          <w:rFonts w:ascii="Times" w:eastAsia="Times New Roman" w:hAnsi="Times" w:cs="Times New Roman"/>
          <w:sz w:val="20"/>
          <w:szCs w:val="20"/>
        </w:rPr>
        <w:t xml:space="preserve">Professor </w:t>
      </w:r>
      <w:proofErr w:type="spellStart"/>
      <w:r w:rsidRPr="00CA3AB5">
        <w:rPr>
          <w:rFonts w:ascii="Times" w:eastAsia="Times New Roman" w:hAnsi="Times" w:cs="Times New Roman"/>
          <w:sz w:val="20"/>
          <w:szCs w:val="20"/>
        </w:rPr>
        <w:t>Langran</w:t>
      </w:r>
      <w:proofErr w:type="spellEnd"/>
      <w:r w:rsidRPr="00CA3AB5">
        <w:rPr>
          <w:rFonts w:ascii="Times" w:eastAsia="Times New Roman" w:hAnsi="Times" w:cs="Times New Roman"/>
          <w:sz w:val="20"/>
          <w:szCs w:val="20"/>
        </w:rPr>
        <w:t xml:space="preserve"> announced that Dr. Johannes had offered </w:t>
      </w:r>
      <w:r w:rsidRPr="00CA3AB5">
        <w:rPr>
          <w:rFonts w:ascii="Times" w:eastAsia="Times New Roman" w:hAnsi="Times" w:cs="Times New Roman"/>
          <w:sz w:val="20"/>
          <w:szCs w:val="20"/>
          <w:u w:val="single"/>
        </w:rPr>
        <w:t xml:space="preserve">him, as Chair of the Faculty Congress, a Reduced Teaching </w:t>
      </w:r>
      <w:proofErr w:type="gramStart"/>
      <w:r w:rsidRPr="00CA3AB5">
        <w:rPr>
          <w:rFonts w:ascii="Times" w:eastAsia="Times New Roman" w:hAnsi="Times" w:cs="Times New Roman"/>
          <w:sz w:val="20"/>
          <w:szCs w:val="20"/>
          <w:u w:val="single"/>
        </w:rPr>
        <w:t>Load</w:t>
      </w:r>
      <w:r w:rsidRPr="00CA3AB5">
        <w:rPr>
          <w:rFonts w:ascii="Times" w:eastAsia="Times New Roman" w:hAnsi="Times" w:cs="Times New Roman"/>
          <w:sz w:val="20"/>
          <w:szCs w:val="20"/>
        </w:rPr>
        <w:t xml:space="preserve"> .</w:t>
      </w:r>
      <w:proofErr w:type="gramEnd"/>
      <w:r w:rsidRPr="00CA3AB5">
        <w:rPr>
          <w:rFonts w:ascii="Times" w:eastAsia="Times New Roman" w:hAnsi="Times" w:cs="Times New Roman"/>
          <w:sz w:val="20"/>
          <w:szCs w:val="20"/>
        </w:rPr>
        <w:t xml:space="preserve"> For other announcements, see Minutes of Executive Committee Meeting, November 2, 2000.</w:t>
      </w:r>
    </w:p>
    <w:p w:rsidR="00CA3AB5" w:rsidRPr="00CA3AB5" w:rsidRDefault="00CA3AB5" w:rsidP="00CA3AB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A3AB5">
        <w:rPr>
          <w:rFonts w:ascii="Times" w:eastAsia="Times New Roman" w:hAnsi="Times" w:cs="Times New Roman"/>
          <w:sz w:val="20"/>
          <w:szCs w:val="20"/>
        </w:rPr>
        <w:t xml:space="preserve">Professors Robert </w:t>
      </w:r>
      <w:proofErr w:type="spellStart"/>
      <w:r w:rsidRPr="00CA3AB5">
        <w:rPr>
          <w:rFonts w:ascii="Times" w:eastAsia="Times New Roman" w:hAnsi="Times" w:cs="Times New Roman"/>
          <w:sz w:val="20"/>
          <w:szCs w:val="20"/>
        </w:rPr>
        <w:t>Styer</w:t>
      </w:r>
      <w:proofErr w:type="spellEnd"/>
      <w:r w:rsidRPr="00CA3AB5">
        <w:rPr>
          <w:rFonts w:ascii="Times" w:eastAsia="Times New Roman" w:hAnsi="Times" w:cs="Times New Roman"/>
          <w:sz w:val="20"/>
          <w:szCs w:val="20"/>
        </w:rPr>
        <w:t xml:space="preserve">, Peter </w:t>
      </w:r>
      <w:proofErr w:type="spellStart"/>
      <w:r w:rsidRPr="00CA3AB5">
        <w:rPr>
          <w:rFonts w:ascii="Times" w:eastAsia="Times New Roman" w:hAnsi="Times" w:cs="Times New Roman"/>
          <w:sz w:val="20"/>
          <w:szCs w:val="20"/>
        </w:rPr>
        <w:t>Zaleski</w:t>
      </w:r>
      <w:proofErr w:type="spellEnd"/>
      <w:r w:rsidRPr="00CA3AB5">
        <w:rPr>
          <w:rFonts w:ascii="Times" w:eastAsia="Times New Roman" w:hAnsi="Times" w:cs="Times New Roman"/>
          <w:sz w:val="20"/>
          <w:szCs w:val="20"/>
        </w:rPr>
        <w:t xml:space="preserve">, Julia </w:t>
      </w:r>
      <w:proofErr w:type="spellStart"/>
      <w:r w:rsidRPr="00CA3AB5">
        <w:rPr>
          <w:rFonts w:ascii="Times" w:eastAsia="Times New Roman" w:hAnsi="Times" w:cs="Times New Roman"/>
          <w:sz w:val="20"/>
          <w:szCs w:val="20"/>
        </w:rPr>
        <w:t>Paparella</w:t>
      </w:r>
      <w:proofErr w:type="spellEnd"/>
      <w:r w:rsidRPr="00CA3AB5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spellStart"/>
      <w:r w:rsidRPr="00CA3AB5">
        <w:rPr>
          <w:rFonts w:ascii="Times" w:eastAsia="Times New Roman" w:hAnsi="Times" w:cs="Times New Roman"/>
          <w:sz w:val="20"/>
          <w:szCs w:val="20"/>
        </w:rPr>
        <w:t>Sohail</w:t>
      </w:r>
      <w:proofErr w:type="spellEnd"/>
      <w:r w:rsidRPr="00CA3AB5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A3AB5">
        <w:rPr>
          <w:rFonts w:ascii="Times" w:eastAsia="Times New Roman" w:hAnsi="Times" w:cs="Times New Roman"/>
          <w:sz w:val="20"/>
          <w:szCs w:val="20"/>
        </w:rPr>
        <w:t>Chaudhry</w:t>
      </w:r>
      <w:proofErr w:type="spellEnd"/>
      <w:r w:rsidRPr="00CA3AB5">
        <w:rPr>
          <w:rFonts w:ascii="Times" w:eastAsia="Times New Roman" w:hAnsi="Times" w:cs="Times New Roman"/>
          <w:sz w:val="20"/>
          <w:szCs w:val="20"/>
        </w:rPr>
        <w:t xml:space="preserve">, and </w:t>
      </w:r>
      <w:proofErr w:type="spellStart"/>
      <w:r w:rsidRPr="00CA3AB5">
        <w:rPr>
          <w:rFonts w:ascii="Times" w:eastAsia="Times New Roman" w:hAnsi="Times" w:cs="Times New Roman"/>
          <w:sz w:val="20"/>
          <w:szCs w:val="20"/>
        </w:rPr>
        <w:t>Emmet</w:t>
      </w:r>
      <w:proofErr w:type="spellEnd"/>
      <w:r w:rsidRPr="00CA3AB5">
        <w:rPr>
          <w:rFonts w:ascii="Times" w:eastAsia="Times New Roman" w:hAnsi="Times" w:cs="Times New Roman"/>
          <w:sz w:val="20"/>
          <w:szCs w:val="20"/>
        </w:rPr>
        <w:t xml:space="preserve"> McLaughlin volunteered to be members of the Elections and Credentials Committee. Professor </w:t>
      </w:r>
      <w:proofErr w:type="spellStart"/>
      <w:r w:rsidRPr="00CA3AB5">
        <w:rPr>
          <w:rFonts w:ascii="Times" w:eastAsia="Times New Roman" w:hAnsi="Times" w:cs="Times New Roman"/>
          <w:sz w:val="20"/>
          <w:szCs w:val="20"/>
        </w:rPr>
        <w:t>Langran</w:t>
      </w:r>
      <w:proofErr w:type="spellEnd"/>
      <w:r w:rsidRPr="00CA3AB5">
        <w:rPr>
          <w:rFonts w:ascii="Times" w:eastAsia="Times New Roman" w:hAnsi="Times" w:cs="Times New Roman"/>
          <w:sz w:val="20"/>
          <w:szCs w:val="20"/>
        </w:rPr>
        <w:t xml:space="preserve"> announced that Dr. Johannes would like five faculty members to join his Committee on Outcomes Assessment, </w:t>
      </w:r>
      <w:r w:rsidRPr="00CA3AB5">
        <w:rPr>
          <w:rFonts w:ascii="Times" w:eastAsia="Times New Roman" w:hAnsi="Times" w:cs="Times New Roman"/>
          <w:sz w:val="20"/>
          <w:szCs w:val="20"/>
          <w:u w:val="single"/>
        </w:rPr>
        <w:t xml:space="preserve">and would also like faculty members to serve on a committee to examine parameters for distance learning courses, and a committee to examine intellectual property matters that surround technology-assisted instruction. These faculty members need not be members of the Congress. Please submit names to Professor </w:t>
      </w:r>
      <w:proofErr w:type="spellStart"/>
      <w:r w:rsidRPr="00CA3AB5">
        <w:rPr>
          <w:rFonts w:ascii="Times" w:eastAsia="Times New Roman" w:hAnsi="Times" w:cs="Times New Roman"/>
          <w:sz w:val="20"/>
          <w:szCs w:val="20"/>
          <w:u w:val="single"/>
        </w:rPr>
        <w:t>Langran</w:t>
      </w:r>
      <w:proofErr w:type="spellEnd"/>
      <w:r w:rsidRPr="00CA3AB5">
        <w:rPr>
          <w:rFonts w:ascii="Times" w:eastAsia="Times New Roman" w:hAnsi="Times" w:cs="Times New Roman"/>
          <w:sz w:val="20"/>
          <w:szCs w:val="20"/>
          <w:u w:val="single"/>
        </w:rPr>
        <w:t>, who will forward them to Dr. Johannes.</w:t>
      </w:r>
    </w:p>
    <w:p w:rsidR="00CA3AB5" w:rsidRPr="00CA3AB5" w:rsidRDefault="00CA3AB5" w:rsidP="00CA3AB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A3AB5">
        <w:rPr>
          <w:rFonts w:ascii="Times" w:eastAsia="Times New Roman" w:hAnsi="Times" w:cs="Times New Roman"/>
          <w:sz w:val="20"/>
          <w:szCs w:val="20"/>
        </w:rPr>
        <w:t xml:space="preserve">Professor </w:t>
      </w:r>
      <w:proofErr w:type="spellStart"/>
      <w:r w:rsidRPr="00CA3AB5">
        <w:rPr>
          <w:rFonts w:ascii="Times" w:eastAsia="Times New Roman" w:hAnsi="Times" w:cs="Times New Roman"/>
          <w:sz w:val="20"/>
          <w:szCs w:val="20"/>
        </w:rPr>
        <w:t>Langran</w:t>
      </w:r>
      <w:proofErr w:type="spellEnd"/>
      <w:r w:rsidRPr="00CA3AB5">
        <w:rPr>
          <w:rFonts w:ascii="Times" w:eastAsia="Times New Roman" w:hAnsi="Times" w:cs="Times New Roman"/>
          <w:sz w:val="20"/>
          <w:szCs w:val="20"/>
        </w:rPr>
        <w:t xml:space="preserve"> expressed the hope that the FC Constitution could be passed by the FC in January, after which it would go to the Faculty. Proposals for revision are requested. </w:t>
      </w:r>
      <w:r w:rsidRPr="00CA3AB5">
        <w:rPr>
          <w:rFonts w:ascii="Times" w:eastAsia="Times New Roman" w:hAnsi="Times" w:cs="Times New Roman"/>
          <w:sz w:val="20"/>
          <w:szCs w:val="20"/>
          <w:u w:val="single"/>
        </w:rPr>
        <w:t>Copies of the provisional Constitution as well as the old Constitution of the Faculty Assembly/Council (in case the members wish any of it incorporated into the new one) have been distributed to Congress members.</w:t>
      </w:r>
    </w:p>
    <w:p w:rsidR="00CA3AB5" w:rsidRPr="00CA3AB5" w:rsidRDefault="00CA3AB5" w:rsidP="00CA3AB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A3AB5">
        <w:rPr>
          <w:rFonts w:ascii="Times" w:eastAsia="Times New Roman" w:hAnsi="Times" w:cs="Times New Roman"/>
          <w:sz w:val="20"/>
          <w:szCs w:val="20"/>
        </w:rPr>
        <w:t>The following motion regarding the proposed Protocol for the Periodic Evaluation of the VPAA was passed (22 yes, 2 abstentions):</w:t>
      </w:r>
    </w:p>
    <w:p w:rsidR="00CA3AB5" w:rsidRPr="00CA3AB5" w:rsidRDefault="00CA3AB5" w:rsidP="00CA3AB5">
      <w:pPr>
        <w:spacing w:before="100" w:beforeAutospacing="1" w:after="100" w:afterAutospacing="1"/>
        <w:ind w:left="720"/>
        <w:rPr>
          <w:rFonts w:ascii="Times" w:hAnsi="Times" w:cs="Times New Roman"/>
          <w:sz w:val="20"/>
          <w:szCs w:val="20"/>
        </w:rPr>
      </w:pPr>
      <w:r w:rsidRPr="00CA3AB5">
        <w:rPr>
          <w:rFonts w:ascii="Times" w:hAnsi="Times"/>
          <w:sz w:val="20"/>
          <w:szCs w:val="20"/>
        </w:rPr>
        <w:t>"The Faculty Congress requests an update from Father Dobbin on the present status of his consideration of the proposed Protocol for the Periodic Evaluation of the VPAA."</w:t>
      </w:r>
    </w:p>
    <w:p w:rsidR="00CA3AB5" w:rsidRPr="00CA3AB5" w:rsidRDefault="00CA3AB5" w:rsidP="00CA3AB5">
      <w:pPr>
        <w:spacing w:before="100" w:beforeAutospacing="1" w:after="100" w:afterAutospacing="1"/>
        <w:ind w:left="720"/>
        <w:rPr>
          <w:rFonts w:ascii="Times" w:hAnsi="Times"/>
          <w:sz w:val="20"/>
          <w:szCs w:val="20"/>
        </w:rPr>
      </w:pPr>
      <w:r w:rsidRPr="00CA3AB5">
        <w:rPr>
          <w:rFonts w:ascii="Times" w:hAnsi="Times"/>
          <w:sz w:val="20"/>
          <w:szCs w:val="20"/>
        </w:rPr>
        <w:t>VII. New Business: a concern about the linking of Graduate Faculty Status to Faculty</w:t>
      </w:r>
    </w:p>
    <w:p w:rsidR="00CA3AB5" w:rsidRPr="00CA3AB5" w:rsidRDefault="00CA3AB5" w:rsidP="00CA3AB5">
      <w:pPr>
        <w:spacing w:before="100" w:beforeAutospacing="1" w:after="100" w:afterAutospacing="1"/>
        <w:ind w:left="720"/>
        <w:rPr>
          <w:rFonts w:ascii="Times" w:hAnsi="Times"/>
          <w:sz w:val="20"/>
          <w:szCs w:val="20"/>
        </w:rPr>
      </w:pPr>
      <w:proofErr w:type="gramStart"/>
      <w:r w:rsidRPr="00CA3AB5">
        <w:rPr>
          <w:rFonts w:ascii="Times" w:hAnsi="Times"/>
          <w:sz w:val="20"/>
          <w:szCs w:val="20"/>
        </w:rPr>
        <w:t>Evaluations was</w:t>
      </w:r>
      <w:proofErr w:type="gramEnd"/>
      <w:r w:rsidRPr="00CA3AB5">
        <w:rPr>
          <w:rFonts w:ascii="Times" w:hAnsi="Times"/>
          <w:sz w:val="20"/>
          <w:szCs w:val="20"/>
        </w:rPr>
        <w:t xml:space="preserve"> referred to the Committee on Faculty, </w:t>
      </w:r>
      <w:r w:rsidRPr="00CA3AB5">
        <w:rPr>
          <w:rFonts w:ascii="Times" w:hAnsi="Times"/>
          <w:sz w:val="20"/>
          <w:szCs w:val="20"/>
          <w:u w:val="single"/>
        </w:rPr>
        <w:t>as was the draft Protocol for the Periodic Review of Academic Deans.</w:t>
      </w:r>
    </w:p>
    <w:p w:rsidR="00CA3AB5" w:rsidRPr="00CA3AB5" w:rsidRDefault="00CA3AB5" w:rsidP="00CA3AB5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A3AB5">
        <w:rPr>
          <w:rFonts w:ascii="Times" w:eastAsia="Times New Roman" w:hAnsi="Times" w:cs="Times New Roman"/>
          <w:sz w:val="20"/>
          <w:szCs w:val="20"/>
        </w:rPr>
        <w:t>At 5:00 p.m. the FC adjourned to a Social in the Cinema Lobby, at which Father Dobbin expressed his appreciation of the faculty’s contribution, and his commitment to cooperate with the Faculty Congress.</w:t>
      </w:r>
    </w:p>
    <w:p w:rsidR="00CA3AB5" w:rsidRPr="00CA3AB5" w:rsidRDefault="00CA3AB5" w:rsidP="00CA3AB5">
      <w:pPr>
        <w:rPr>
          <w:rFonts w:ascii="Times" w:eastAsia="Times New Roman" w:hAnsi="Times" w:cs="Times New Roman"/>
          <w:sz w:val="20"/>
          <w:szCs w:val="20"/>
        </w:rPr>
      </w:pPr>
      <w:r w:rsidRPr="00CA3AB5">
        <w:rPr>
          <w:rFonts w:ascii="Times" w:eastAsia="Times New Roman" w:hAnsi="Times" w:cs="Times New Roman"/>
          <w:sz w:val="20"/>
          <w:szCs w:val="20"/>
        </w:rPr>
        <w:t>Respectfully submitted,</w:t>
      </w:r>
    </w:p>
    <w:p w:rsidR="00CA3AB5" w:rsidRPr="00CA3AB5" w:rsidRDefault="00CA3AB5" w:rsidP="00CA3AB5">
      <w:pPr>
        <w:rPr>
          <w:rFonts w:ascii="Times" w:eastAsia="Times New Roman" w:hAnsi="Times" w:cs="Times New Roman"/>
          <w:sz w:val="20"/>
          <w:szCs w:val="20"/>
        </w:rPr>
      </w:pPr>
      <w:r w:rsidRPr="00CA3AB5">
        <w:rPr>
          <w:rFonts w:ascii="Times" w:eastAsia="Times New Roman" w:hAnsi="Times" w:cs="Times New Roman"/>
          <w:sz w:val="20"/>
          <w:szCs w:val="20"/>
        </w:rPr>
        <w:t>Walter E. Conn</w:t>
      </w:r>
    </w:p>
    <w:p w:rsidR="00CA3AB5" w:rsidRPr="00CA3AB5" w:rsidRDefault="00CA3AB5" w:rsidP="00CA3AB5">
      <w:pPr>
        <w:rPr>
          <w:rFonts w:ascii="Times" w:eastAsia="Times New Roman" w:hAnsi="Times" w:cs="Times New Roman"/>
          <w:sz w:val="20"/>
          <w:szCs w:val="20"/>
        </w:rPr>
      </w:pPr>
      <w:r w:rsidRPr="00CA3AB5">
        <w:rPr>
          <w:rFonts w:ascii="Times" w:eastAsia="Times New Roman" w:hAnsi="Times" w:cs="Times New Roman"/>
          <w:sz w:val="20"/>
          <w:szCs w:val="20"/>
        </w:rPr>
        <w:t>Secretary</w:t>
      </w:r>
    </w:p>
    <w:p w:rsidR="00842AA7" w:rsidRDefault="00842AA7">
      <w:bookmarkStart w:id="0" w:name="_GoBack"/>
      <w:bookmarkEnd w:id="0"/>
    </w:p>
    <w:sectPr w:rsidR="00842AA7" w:rsidSect="00842A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3427E"/>
    <w:multiLevelType w:val="multilevel"/>
    <w:tmpl w:val="39724A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B5"/>
    <w:rsid w:val="00842AA7"/>
    <w:rsid w:val="00CA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170F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AB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AB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2461</Characters>
  <Application>Microsoft Macintosh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Wilms</dc:creator>
  <cp:keywords/>
  <dc:description/>
  <cp:lastModifiedBy>Emily Wilms</cp:lastModifiedBy>
  <cp:revision>1</cp:revision>
  <dcterms:created xsi:type="dcterms:W3CDTF">2013-04-03T15:39:00Z</dcterms:created>
  <dcterms:modified xsi:type="dcterms:W3CDTF">2013-04-03T15:40:00Z</dcterms:modified>
</cp:coreProperties>
</file>