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B8A7" w14:textId="77777777" w:rsidR="008F7565" w:rsidRDefault="004A3BCE" w:rsidP="1317ADE1">
      <w:pPr>
        <w:tabs>
          <w:tab w:val="center" w:pos="4680"/>
        </w:tabs>
        <w:jc w:val="center"/>
        <w:rPr>
          <w:b/>
          <w:bCs/>
          <w:color w:val="000000"/>
          <w:spacing w:val="20"/>
        </w:rPr>
      </w:pPr>
      <w:r w:rsidRPr="1317ADE1">
        <w:rPr>
          <w:b/>
          <w:bCs/>
          <w:color w:val="000000"/>
          <w:spacing w:val="20"/>
        </w:rPr>
        <w:t>VILLANOV</w:t>
      </w:r>
      <w:r w:rsidR="000A1CC7" w:rsidRPr="1317ADE1">
        <w:rPr>
          <w:b/>
          <w:bCs/>
          <w:color w:val="000000"/>
          <w:spacing w:val="20"/>
        </w:rPr>
        <w:t>A</w:t>
      </w:r>
      <w:r w:rsidRPr="1317ADE1">
        <w:rPr>
          <w:b/>
          <w:bCs/>
          <w:color w:val="000000"/>
          <w:spacing w:val="20"/>
        </w:rPr>
        <w:t xml:space="preserve"> </w:t>
      </w:r>
      <w:r w:rsidR="008F7565" w:rsidRPr="1317ADE1">
        <w:rPr>
          <w:b/>
          <w:bCs/>
          <w:color w:val="000000"/>
          <w:spacing w:val="20"/>
        </w:rPr>
        <w:t>UNIVERSITY</w:t>
      </w:r>
    </w:p>
    <w:p w14:paraId="5ABEAF97" w14:textId="77777777" w:rsidR="008F7565" w:rsidRDefault="008F7565" w:rsidP="1317ADE1">
      <w:pPr>
        <w:tabs>
          <w:tab w:val="center" w:pos="4680"/>
        </w:tabs>
        <w:rPr>
          <w:b/>
          <w:bCs/>
          <w:color w:val="000000"/>
        </w:rPr>
      </w:pPr>
      <w:r>
        <w:rPr>
          <w:b/>
          <w:color w:val="000000"/>
        </w:rPr>
        <w:tab/>
      </w:r>
    </w:p>
    <w:p w14:paraId="60631449" w14:textId="77777777" w:rsidR="008F7565" w:rsidRDefault="008F7565" w:rsidP="2890F36B">
      <w:pPr>
        <w:tabs>
          <w:tab w:val="center" w:pos="4680"/>
        </w:tabs>
        <w:jc w:val="center"/>
        <w:rPr>
          <w:color w:val="000000"/>
        </w:rPr>
      </w:pPr>
      <w:r w:rsidRPr="1317ADE1">
        <w:rPr>
          <w:b/>
          <w:bCs/>
          <w:color w:val="000000" w:themeColor="text1"/>
        </w:rPr>
        <w:t>Position Description</w:t>
      </w:r>
    </w:p>
    <w:p w14:paraId="540E2BF4" w14:textId="77777777" w:rsidR="008F7565" w:rsidRDefault="008F7565" w:rsidP="008F7565">
      <w:pPr>
        <w:rPr>
          <w:color w:val="000000"/>
        </w:rPr>
      </w:pPr>
    </w:p>
    <w:p w14:paraId="3EB91E03" w14:textId="77777777" w:rsidR="008F7565" w:rsidRDefault="001E77B3" w:rsidP="008F7565">
      <w:pPr>
        <w:spacing w:line="19" w:lineRule="exact"/>
        <w:rPr>
          <w:color w:val="000000"/>
        </w:rPr>
      </w:pPr>
      <w:r>
        <w:rPr>
          <w:noProof/>
        </w:rPr>
        <mc:AlternateContent>
          <mc:Choice Requires="wps">
            <w:drawing>
              <wp:anchor distT="0" distB="0" distL="114300" distR="114300" simplePos="0" relativeHeight="251658240" behindDoc="1" locked="1" layoutInCell="0" allowOverlap="1" wp14:anchorId="263C2E83" wp14:editId="07777777">
                <wp:simplePos x="0" y="0"/>
                <wp:positionH relativeFrom="page">
                  <wp:posOffset>914400</wp:posOffset>
                </wp:positionH>
                <wp:positionV relativeFrom="paragraph">
                  <wp:posOffset>0</wp:posOffset>
                </wp:positionV>
                <wp:extent cx="5943600" cy="12065"/>
                <wp:effectExtent l="0" t="0" r="0" b="0"/>
                <wp:wrapNone/>
                <wp:docPr id="5" name="Rectangle 5">
                  <a:extLst xmlns:a="http://schemas.openxmlformats.org/drawingml/2006/main">
                    <a:ext uri="{FF2B5EF4-FFF2-40B4-BE49-F238E27FC236}">
                      <a16:creationId xmlns:a16="http://schemas.microsoft.com/office/drawing/2014/main" id="{7441ADE5-B2ED-4E7E-A2C7-0B36862CFC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9C101" id="Rectangle 5"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5EC121EB" w14:textId="77777777" w:rsidR="008F7565" w:rsidRDefault="008F7565" w:rsidP="008F7565">
      <w:pPr>
        <w:rPr>
          <w:color w:val="000000"/>
        </w:rPr>
      </w:pPr>
      <w:r w:rsidRPr="1317ADE1">
        <w:rPr>
          <w:b/>
          <w:bCs/>
          <w:color w:val="000000" w:themeColor="text1"/>
        </w:rPr>
        <w:t>PART I:  JOB INFORMATION</w:t>
      </w:r>
    </w:p>
    <w:p w14:paraId="323F237E" w14:textId="77777777" w:rsidR="008F7565" w:rsidRDefault="008F7565" w:rsidP="008F7565">
      <w:pPr>
        <w:rPr>
          <w:color w:val="000000"/>
        </w:rPr>
      </w:pPr>
    </w:p>
    <w:p w14:paraId="3B415A90" w14:textId="078AD490" w:rsidR="00102FBB" w:rsidRPr="001306A4" w:rsidRDefault="008F7565" w:rsidP="1317ADE1">
      <w:pPr>
        <w:rPr>
          <w:b/>
          <w:bCs/>
          <w:color w:val="000000"/>
        </w:rPr>
      </w:pPr>
      <w:r w:rsidRPr="1317ADE1">
        <w:rPr>
          <w:b/>
          <w:bCs/>
          <w:color w:val="000000" w:themeColor="text1"/>
          <w:u w:val="single"/>
        </w:rPr>
        <w:t>Position Title</w:t>
      </w:r>
      <w:r w:rsidRPr="1317ADE1">
        <w:rPr>
          <w:b/>
          <w:bCs/>
          <w:color w:val="000000" w:themeColor="text1"/>
        </w:rPr>
        <w:t>:</w:t>
      </w:r>
      <w:r w:rsidR="0007359A" w:rsidRPr="1317ADE1">
        <w:rPr>
          <w:b/>
          <w:bCs/>
          <w:color w:val="000000" w:themeColor="text1"/>
        </w:rPr>
        <w:t xml:space="preserve"> </w:t>
      </w:r>
      <w:r w:rsidR="001306A4" w:rsidRPr="1317ADE1">
        <w:rPr>
          <w:color w:val="000000" w:themeColor="text1"/>
        </w:rPr>
        <w:t>Graduate Assistant</w:t>
      </w:r>
      <w:r w:rsidR="009953E3" w:rsidRPr="1317ADE1">
        <w:rPr>
          <w:color w:val="000000" w:themeColor="text1"/>
        </w:rPr>
        <w:t xml:space="preserve"> II</w:t>
      </w:r>
      <w:r w:rsidR="001306A4" w:rsidRPr="1317ADE1">
        <w:rPr>
          <w:color w:val="000000" w:themeColor="text1"/>
        </w:rPr>
        <w:t xml:space="preserve">, University Honors Program </w:t>
      </w:r>
      <w:r>
        <w:tab/>
      </w:r>
      <w:r>
        <w:tab/>
      </w:r>
      <w:r>
        <w:tab/>
      </w:r>
    </w:p>
    <w:p w14:paraId="553C0C38" w14:textId="751050A5" w:rsidR="008F7565" w:rsidRPr="001306A4" w:rsidRDefault="008F7565" w:rsidP="008F7565">
      <w:pPr>
        <w:rPr>
          <w:color w:val="000000"/>
        </w:rPr>
      </w:pPr>
      <w:r w:rsidRPr="1317ADE1">
        <w:rPr>
          <w:b/>
          <w:bCs/>
          <w:color w:val="000000" w:themeColor="text1"/>
          <w:u w:val="single"/>
        </w:rPr>
        <w:t>Reports To</w:t>
      </w:r>
      <w:r w:rsidRPr="1317ADE1">
        <w:rPr>
          <w:b/>
          <w:bCs/>
          <w:color w:val="000000" w:themeColor="text1"/>
        </w:rPr>
        <w:t>:</w:t>
      </w:r>
      <w:r>
        <w:tab/>
      </w:r>
      <w:r w:rsidR="00955E3E" w:rsidRPr="1317ADE1">
        <w:rPr>
          <w:color w:val="000000" w:themeColor="text1"/>
        </w:rPr>
        <w:t>Direct</w:t>
      </w:r>
      <w:r w:rsidR="003B7281" w:rsidRPr="1317ADE1">
        <w:rPr>
          <w:color w:val="000000" w:themeColor="text1"/>
        </w:rPr>
        <w:t>or</w:t>
      </w:r>
      <w:r w:rsidR="00955E3E" w:rsidRPr="1317ADE1">
        <w:rPr>
          <w:color w:val="000000" w:themeColor="text1"/>
        </w:rPr>
        <w:t xml:space="preserve"> of Program Operations</w:t>
      </w:r>
      <w:r w:rsidR="00A92698" w:rsidRPr="1317ADE1">
        <w:rPr>
          <w:color w:val="000000" w:themeColor="text1"/>
        </w:rPr>
        <w:t xml:space="preserve">, University Honors Program </w:t>
      </w:r>
    </w:p>
    <w:p w14:paraId="7BADAC3D" w14:textId="77777777" w:rsidR="008F7565" w:rsidRDefault="008F7565" w:rsidP="1317ADE1">
      <w:pPr>
        <w:rPr>
          <w:b/>
          <w:bCs/>
          <w:color w:val="000000"/>
        </w:rPr>
      </w:pPr>
      <w:r w:rsidRPr="1317ADE1">
        <w:rPr>
          <w:b/>
          <w:bCs/>
          <w:color w:val="000000" w:themeColor="text1"/>
          <w:u w:val="single"/>
        </w:rPr>
        <w:t>Department</w:t>
      </w:r>
      <w:r w:rsidRPr="1317ADE1">
        <w:rPr>
          <w:b/>
          <w:bCs/>
          <w:color w:val="000000" w:themeColor="text1"/>
        </w:rPr>
        <w:t xml:space="preserve">: </w:t>
      </w:r>
      <w:r w:rsidR="009347A9" w:rsidRPr="1317ADE1">
        <w:rPr>
          <w:color w:val="000000" w:themeColor="text1"/>
        </w:rPr>
        <w:t>University Honors Program</w:t>
      </w:r>
    </w:p>
    <w:p w14:paraId="50B58F94" w14:textId="77777777" w:rsidR="005B35E9" w:rsidRDefault="005B35E9" w:rsidP="1317ADE1">
      <w:pPr>
        <w:rPr>
          <w:b/>
          <w:bCs/>
          <w:color w:val="000000"/>
          <w:u w:val="single"/>
        </w:rPr>
      </w:pPr>
    </w:p>
    <w:p w14:paraId="6051FE80" w14:textId="77777777" w:rsidR="001306A4" w:rsidRPr="001306A4" w:rsidRDefault="001306A4" w:rsidP="1317ADE1">
      <w:pPr>
        <w:rPr>
          <w:b/>
          <w:bCs/>
          <w:color w:val="000000"/>
          <w:u w:val="single"/>
        </w:rPr>
      </w:pPr>
      <w:r w:rsidRPr="1317ADE1">
        <w:rPr>
          <w:color w:val="000000" w:themeColor="text1"/>
        </w:rPr>
        <w:t>The University Honors Program is an intellectual home for Villanova’s academically gifted students. The program empowers its students to be seekers of truth, learning to relate critically and empathetically to their own traditions while exploring contemporary questions. Honors students are given space to test ideas in an environment that supports their own definition of success – both personal and professional.</w:t>
      </w:r>
    </w:p>
    <w:p w14:paraId="449D5741" w14:textId="77777777" w:rsidR="001306A4" w:rsidRDefault="001306A4" w:rsidP="008F7565">
      <w:pPr>
        <w:rPr>
          <w:color w:val="000000"/>
        </w:rPr>
      </w:pPr>
    </w:p>
    <w:p w14:paraId="632941E3" w14:textId="77777777" w:rsidR="008F7565" w:rsidRDefault="001E77B3" w:rsidP="008F7565">
      <w:pPr>
        <w:spacing w:line="19" w:lineRule="exact"/>
        <w:rPr>
          <w:color w:val="000000"/>
        </w:rPr>
      </w:pPr>
      <w:r>
        <w:rPr>
          <w:noProof/>
        </w:rPr>
        <mc:AlternateContent>
          <mc:Choice Requires="wps">
            <w:drawing>
              <wp:anchor distT="0" distB="0" distL="114300" distR="114300" simplePos="0" relativeHeight="251658241" behindDoc="1" locked="1" layoutInCell="0" allowOverlap="1" wp14:anchorId="114A1711" wp14:editId="07777777">
                <wp:simplePos x="0" y="0"/>
                <wp:positionH relativeFrom="page">
                  <wp:posOffset>914400</wp:posOffset>
                </wp:positionH>
                <wp:positionV relativeFrom="paragraph">
                  <wp:posOffset>0</wp:posOffset>
                </wp:positionV>
                <wp:extent cx="5943600" cy="12065"/>
                <wp:effectExtent l="0" t="0" r="0" b="0"/>
                <wp:wrapNone/>
                <wp:docPr id="4" name="Rectangle 4">
                  <a:extLst xmlns:a="http://schemas.openxmlformats.org/drawingml/2006/main">
                    <a:ext uri="{FF2B5EF4-FFF2-40B4-BE49-F238E27FC236}">
                      <a16:creationId xmlns:a16="http://schemas.microsoft.com/office/drawing/2014/main" id="{AF7E4446-F56C-4049-BEC7-BC4C635D8F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2B356" id="Rectangle 4" o:spid="_x0000_s1026" style="position:absolute;margin-left:1in;margin-top:0;width:468pt;height:.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40D1832C" w14:textId="77777777" w:rsidR="008F7565" w:rsidRDefault="008F7565" w:rsidP="1317ADE1">
      <w:pPr>
        <w:rPr>
          <w:b/>
          <w:bCs/>
          <w:color w:val="000000"/>
        </w:rPr>
      </w:pPr>
      <w:r w:rsidRPr="1317ADE1">
        <w:rPr>
          <w:b/>
          <w:bCs/>
          <w:color w:val="000000" w:themeColor="text1"/>
        </w:rPr>
        <w:t xml:space="preserve">PART II </w:t>
      </w:r>
      <w:r w:rsidR="00CE7834" w:rsidRPr="1317ADE1">
        <w:rPr>
          <w:color w:val="000000" w:themeColor="text1"/>
        </w:rPr>
        <w:t>-</w:t>
      </w:r>
      <w:r w:rsidRPr="1317ADE1">
        <w:rPr>
          <w:b/>
          <w:bCs/>
          <w:color w:val="000000" w:themeColor="text1"/>
        </w:rPr>
        <w:t xml:space="preserve"> POSITION SUMMARY:</w:t>
      </w:r>
      <w:r w:rsidR="00DD7885" w:rsidRPr="1317ADE1">
        <w:rPr>
          <w:b/>
          <w:bCs/>
          <w:color w:val="000000" w:themeColor="text1"/>
        </w:rPr>
        <w:t xml:space="preserve"> </w:t>
      </w:r>
      <w:r w:rsidR="00C1638D" w:rsidRPr="1317ADE1">
        <w:rPr>
          <w:b/>
          <w:bCs/>
          <w:color w:val="000000" w:themeColor="text1"/>
        </w:rPr>
        <w:t xml:space="preserve"> </w:t>
      </w:r>
    </w:p>
    <w:p w14:paraId="40A2036E" w14:textId="77777777" w:rsidR="00CE7834" w:rsidRDefault="00CE7834" w:rsidP="1317ADE1">
      <w:pPr>
        <w:rPr>
          <w:b/>
          <w:bCs/>
          <w:color w:val="000000"/>
        </w:rPr>
      </w:pPr>
    </w:p>
    <w:p w14:paraId="226A61A3" w14:textId="292C79C2" w:rsidR="009347A9" w:rsidRDefault="009347A9" w:rsidP="5074155E">
      <w:pPr>
        <w:rPr>
          <w:color w:val="000000"/>
        </w:rPr>
      </w:pPr>
      <w:r w:rsidRPr="1317ADE1">
        <w:rPr>
          <w:color w:val="000000" w:themeColor="text1"/>
        </w:rPr>
        <w:t xml:space="preserve">This position reports to the </w:t>
      </w:r>
      <w:r w:rsidR="00955E3E" w:rsidRPr="1317ADE1">
        <w:rPr>
          <w:color w:val="000000" w:themeColor="text1"/>
        </w:rPr>
        <w:t>Director of Program Operations</w:t>
      </w:r>
      <w:r w:rsidRPr="1317ADE1">
        <w:rPr>
          <w:color w:val="000000" w:themeColor="text1"/>
        </w:rPr>
        <w:t>, University Honors Program</w:t>
      </w:r>
      <w:r w:rsidR="001306A4" w:rsidRPr="1317ADE1">
        <w:rPr>
          <w:color w:val="000000" w:themeColor="text1"/>
        </w:rPr>
        <w:t xml:space="preserve">. </w:t>
      </w:r>
      <w:r w:rsidRPr="1317ADE1">
        <w:rPr>
          <w:color w:val="000000" w:themeColor="text1"/>
        </w:rPr>
        <w:t xml:space="preserve">The </w:t>
      </w:r>
      <w:r w:rsidR="001306A4" w:rsidRPr="1317ADE1">
        <w:rPr>
          <w:color w:val="000000" w:themeColor="text1"/>
        </w:rPr>
        <w:t>Graduate Assistant</w:t>
      </w:r>
      <w:r w:rsidR="00BF3D3A" w:rsidRPr="1317ADE1">
        <w:rPr>
          <w:color w:val="000000" w:themeColor="text1"/>
        </w:rPr>
        <w:t xml:space="preserve">ship is a </w:t>
      </w:r>
      <w:r w:rsidR="7940A7A6" w:rsidRPr="1317ADE1">
        <w:rPr>
          <w:color w:val="000000" w:themeColor="text1"/>
        </w:rPr>
        <w:t>two-year</w:t>
      </w:r>
      <w:r w:rsidR="00BF3D3A" w:rsidRPr="1317ADE1">
        <w:rPr>
          <w:color w:val="000000" w:themeColor="text1"/>
        </w:rPr>
        <w:t xml:space="preserve"> position, </w:t>
      </w:r>
      <w:r w:rsidR="001306A4" w:rsidRPr="1317ADE1">
        <w:rPr>
          <w:color w:val="000000" w:themeColor="text1"/>
        </w:rPr>
        <w:t>provid</w:t>
      </w:r>
      <w:r w:rsidR="00BF3D3A" w:rsidRPr="1317ADE1">
        <w:rPr>
          <w:color w:val="000000" w:themeColor="text1"/>
        </w:rPr>
        <w:t>ing</w:t>
      </w:r>
      <w:r w:rsidR="001306A4" w:rsidRPr="1317ADE1">
        <w:rPr>
          <w:color w:val="000000" w:themeColor="text1"/>
        </w:rPr>
        <w:t xml:space="preserve"> support to the program’s curricular, co-curricular, and communication processes</w:t>
      </w:r>
      <w:r w:rsidRPr="1317ADE1">
        <w:rPr>
          <w:color w:val="000000" w:themeColor="text1"/>
        </w:rPr>
        <w:t xml:space="preserve">. The </w:t>
      </w:r>
      <w:r w:rsidR="001306A4" w:rsidRPr="1317ADE1">
        <w:rPr>
          <w:color w:val="000000" w:themeColor="text1"/>
        </w:rPr>
        <w:t>Graduate Assistant additionally supports</w:t>
      </w:r>
      <w:r w:rsidR="00C23E4F" w:rsidRPr="1317ADE1">
        <w:rPr>
          <w:color w:val="000000" w:themeColor="text1"/>
        </w:rPr>
        <w:t xml:space="preserve"> Honors Senior Thesis,</w:t>
      </w:r>
      <w:r w:rsidR="001306A4" w:rsidRPr="1317ADE1">
        <w:rPr>
          <w:color w:val="000000" w:themeColor="text1"/>
        </w:rPr>
        <w:t xml:space="preserve"> Honors events, and social media engagement. </w:t>
      </w:r>
      <w:r w:rsidRPr="1317ADE1">
        <w:rPr>
          <w:color w:val="000000" w:themeColor="text1"/>
        </w:rPr>
        <w:t xml:space="preserve"> </w:t>
      </w:r>
    </w:p>
    <w:p w14:paraId="66307969" w14:textId="77777777" w:rsidR="005B35E9" w:rsidRDefault="005B35E9" w:rsidP="008F7565">
      <w:pPr>
        <w:rPr>
          <w:color w:val="000000"/>
        </w:rPr>
      </w:pPr>
    </w:p>
    <w:p w14:paraId="6CAEB11F" w14:textId="77777777" w:rsidR="008F7565" w:rsidRDefault="001E77B3" w:rsidP="008F7565">
      <w:pPr>
        <w:spacing w:line="19" w:lineRule="exact"/>
        <w:rPr>
          <w:color w:val="000000"/>
        </w:rPr>
      </w:pPr>
      <w:r>
        <w:rPr>
          <w:noProof/>
        </w:rPr>
        <mc:AlternateContent>
          <mc:Choice Requires="wps">
            <w:drawing>
              <wp:anchor distT="0" distB="0" distL="114300" distR="114300" simplePos="0" relativeHeight="251658242" behindDoc="1" locked="1" layoutInCell="0" allowOverlap="1" wp14:anchorId="5488CF9C" wp14:editId="07777777">
                <wp:simplePos x="0" y="0"/>
                <wp:positionH relativeFrom="page">
                  <wp:posOffset>914400</wp:posOffset>
                </wp:positionH>
                <wp:positionV relativeFrom="paragraph">
                  <wp:posOffset>0</wp:posOffset>
                </wp:positionV>
                <wp:extent cx="5943600" cy="12065"/>
                <wp:effectExtent l="0" t="0" r="0" b="0"/>
                <wp:wrapNone/>
                <wp:docPr id="3" name="Rectangle 3">
                  <a:extLst xmlns:a="http://schemas.openxmlformats.org/drawingml/2006/main">
                    <a:ext uri="{FF2B5EF4-FFF2-40B4-BE49-F238E27FC236}">
                      <a16:creationId xmlns:a16="http://schemas.microsoft.com/office/drawing/2014/main" id="{C1B4DD94-9699-4614-A751-8631DB8555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0682F" id="Rectangle 3" o:spid="_x0000_s1026" style="position:absolute;margin-left:1in;margin-top:0;width:468pt;height:.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04CDD565" w14:textId="77777777" w:rsidR="008F7565" w:rsidRDefault="008F7565" w:rsidP="008F7565">
      <w:pPr>
        <w:rPr>
          <w:color w:val="000000"/>
        </w:rPr>
      </w:pPr>
      <w:r w:rsidRPr="1317ADE1">
        <w:rPr>
          <w:b/>
          <w:bCs/>
          <w:color w:val="000000" w:themeColor="text1"/>
        </w:rPr>
        <w:t>PART III: ESSENTIAL JOB FUNCTIONS (Basic/Critical Responsibilities/Duties)</w:t>
      </w:r>
    </w:p>
    <w:p w14:paraId="67804327" w14:textId="77777777" w:rsidR="008F7565" w:rsidRDefault="008F7565" w:rsidP="008F7565">
      <w:pPr>
        <w:rPr>
          <w:color w:val="000000"/>
        </w:rPr>
      </w:pPr>
    </w:p>
    <w:p w14:paraId="3E9D299A" w14:textId="7EB1B1BE" w:rsidR="00102FBB" w:rsidRDefault="001306A4" w:rsidP="1317ADE1">
      <w:pPr>
        <w:rPr>
          <w:b/>
          <w:bCs/>
          <w:color w:val="000000"/>
        </w:rPr>
      </w:pPr>
      <w:r w:rsidRPr="1317ADE1">
        <w:rPr>
          <w:b/>
          <w:bCs/>
          <w:color w:val="000000" w:themeColor="text1"/>
        </w:rPr>
        <w:t>Curriculum Support</w:t>
      </w:r>
      <w:r w:rsidR="005554A5" w:rsidRPr="1317ADE1">
        <w:rPr>
          <w:b/>
          <w:bCs/>
          <w:color w:val="000000" w:themeColor="text1"/>
        </w:rPr>
        <w:t xml:space="preserve"> </w:t>
      </w:r>
    </w:p>
    <w:p w14:paraId="2CD172E5" w14:textId="58A283A5" w:rsidR="009953E3" w:rsidRDefault="009953E3" w:rsidP="6109BD1A">
      <w:pPr>
        <w:pStyle w:val="NormalWeb"/>
        <w:numPr>
          <w:ilvl w:val="0"/>
          <w:numId w:val="16"/>
        </w:numPr>
        <w:spacing w:before="0" w:beforeAutospacing="0" w:after="0" w:afterAutospacing="0"/>
        <w:textAlignment w:val="baseline"/>
        <w:rPr>
          <w:color w:val="000000"/>
        </w:rPr>
      </w:pPr>
      <w:r w:rsidRPr="6109BD1A">
        <w:rPr>
          <w:color w:val="000000" w:themeColor="text1"/>
        </w:rPr>
        <w:t xml:space="preserve">In support of </w:t>
      </w:r>
      <w:r w:rsidR="2F4F2ABD" w:rsidRPr="6109BD1A">
        <w:rPr>
          <w:color w:val="000000" w:themeColor="text1"/>
        </w:rPr>
        <w:t xml:space="preserve">the </w:t>
      </w:r>
      <w:r w:rsidRPr="6109BD1A">
        <w:rPr>
          <w:color w:val="000000" w:themeColor="text1"/>
        </w:rPr>
        <w:t xml:space="preserve">Honors Senior Thesis </w:t>
      </w:r>
      <w:r w:rsidR="295E189C" w:rsidRPr="6109BD1A">
        <w:rPr>
          <w:color w:val="000000" w:themeColor="text1"/>
        </w:rPr>
        <w:t>course</w:t>
      </w:r>
    </w:p>
    <w:p w14:paraId="4CB6225A" w14:textId="59B2B1A4" w:rsidR="009953E3" w:rsidRDefault="409C80C8" w:rsidP="1317ADE1">
      <w:pPr>
        <w:pStyle w:val="NormalWeb"/>
        <w:numPr>
          <w:ilvl w:val="1"/>
          <w:numId w:val="16"/>
        </w:numPr>
        <w:spacing w:before="0" w:beforeAutospacing="0" w:after="0" w:afterAutospacing="0"/>
        <w:textAlignment w:val="baseline"/>
        <w:rPr>
          <w:color w:val="000000"/>
        </w:rPr>
      </w:pPr>
      <w:r w:rsidRPr="6109BD1A">
        <w:rPr>
          <w:color w:val="000000" w:themeColor="text1"/>
        </w:rPr>
        <w:t>Weekly meeting with Honors thesis professor regarding student deliverables</w:t>
      </w:r>
    </w:p>
    <w:p w14:paraId="0967A0B9" w14:textId="60AC2A8C" w:rsidR="009953E3" w:rsidRDefault="409C80C8" w:rsidP="1317ADE1">
      <w:pPr>
        <w:pStyle w:val="NormalWeb"/>
        <w:numPr>
          <w:ilvl w:val="1"/>
          <w:numId w:val="16"/>
        </w:numPr>
        <w:spacing w:before="0" w:beforeAutospacing="0" w:after="0" w:afterAutospacing="0"/>
        <w:textAlignment w:val="baseline"/>
        <w:rPr>
          <w:color w:val="000000"/>
        </w:rPr>
      </w:pPr>
      <w:r w:rsidRPr="6109BD1A">
        <w:rPr>
          <w:color w:val="000000" w:themeColor="text1"/>
        </w:rPr>
        <w:t>Honors Alumni Mentor Program</w:t>
      </w:r>
    </w:p>
    <w:p w14:paraId="642E33A0" w14:textId="5867E100" w:rsidR="009953E3" w:rsidRDefault="409C80C8" w:rsidP="6109BD1A">
      <w:pPr>
        <w:pStyle w:val="NormalWeb"/>
        <w:numPr>
          <w:ilvl w:val="2"/>
          <w:numId w:val="16"/>
        </w:numPr>
        <w:spacing w:before="0" w:beforeAutospacing="0" w:after="0" w:afterAutospacing="0"/>
        <w:textAlignment w:val="baseline"/>
        <w:rPr>
          <w:color w:val="000000"/>
        </w:rPr>
      </w:pPr>
      <w:r w:rsidRPr="6109BD1A">
        <w:rPr>
          <w:color w:val="000000" w:themeColor="text1"/>
        </w:rPr>
        <w:t>Partnering with Honors thesis professor to curate monthly Constant Contact e-mail sends, facilitate matching process, and organize gift distribution</w:t>
      </w:r>
    </w:p>
    <w:p w14:paraId="535C5119" w14:textId="3509449C" w:rsidR="009953E3" w:rsidRDefault="009953E3" w:rsidP="1317ADE1">
      <w:pPr>
        <w:pStyle w:val="NormalWeb"/>
        <w:numPr>
          <w:ilvl w:val="1"/>
          <w:numId w:val="16"/>
        </w:numPr>
        <w:spacing w:before="0" w:beforeAutospacing="0" w:after="0" w:afterAutospacing="0"/>
        <w:textAlignment w:val="baseline"/>
        <w:rPr>
          <w:color w:val="000000"/>
        </w:rPr>
      </w:pPr>
      <w:r w:rsidRPr="6109BD1A">
        <w:rPr>
          <w:color w:val="000000" w:themeColor="text1"/>
        </w:rPr>
        <w:t xml:space="preserve">Checking of </w:t>
      </w:r>
      <w:hyperlink r:id="rId8">
        <w:r w:rsidRPr="6109BD1A">
          <w:rPr>
            <w:rStyle w:val="Hyperlink"/>
          </w:rPr>
          <w:t>honorsthesis@villanova.edu</w:t>
        </w:r>
      </w:hyperlink>
      <w:r w:rsidR="500F97A1">
        <w:t xml:space="preserve"> email account</w:t>
      </w:r>
    </w:p>
    <w:p w14:paraId="12CDBB24" w14:textId="54A40C43" w:rsidR="009953E3" w:rsidRDefault="009953E3" w:rsidP="1317ADE1">
      <w:pPr>
        <w:pStyle w:val="NormalWeb"/>
        <w:numPr>
          <w:ilvl w:val="2"/>
          <w:numId w:val="16"/>
        </w:numPr>
        <w:spacing w:before="0" w:beforeAutospacing="0" w:after="0" w:afterAutospacing="0"/>
        <w:textAlignment w:val="baseline"/>
        <w:rPr>
          <w:color w:val="000000"/>
        </w:rPr>
      </w:pPr>
      <w:r w:rsidRPr="1317ADE1">
        <w:rPr>
          <w:color w:val="000000" w:themeColor="text1"/>
        </w:rPr>
        <w:t>Checking student work</w:t>
      </w:r>
      <w:r w:rsidR="00825204" w:rsidRPr="1317ADE1">
        <w:rPr>
          <w:color w:val="000000" w:themeColor="text1"/>
        </w:rPr>
        <w:t xml:space="preserve"> has been </w:t>
      </w:r>
      <w:r w:rsidR="00252004" w:rsidRPr="1317ADE1">
        <w:rPr>
          <w:color w:val="000000" w:themeColor="text1"/>
        </w:rPr>
        <w:t>submitted</w:t>
      </w:r>
      <w:r w:rsidRPr="1317ADE1">
        <w:rPr>
          <w:color w:val="000000" w:themeColor="text1"/>
        </w:rPr>
        <w:t xml:space="preserve">, weekly e-mail correspondence, keeping record of deliverables, and 1:1 pairings when applicable </w:t>
      </w:r>
    </w:p>
    <w:p w14:paraId="60F00197" w14:textId="4C9F46CB" w:rsidR="6B950319" w:rsidRDefault="6D4518A8" w:rsidP="6109BD1A">
      <w:pPr>
        <w:pStyle w:val="NormalWeb"/>
        <w:numPr>
          <w:ilvl w:val="2"/>
          <w:numId w:val="16"/>
        </w:numPr>
        <w:spacing w:before="0" w:beforeAutospacing="0" w:after="0" w:afterAutospacing="0"/>
        <w:rPr>
          <w:color w:val="000000" w:themeColor="text1"/>
        </w:rPr>
      </w:pPr>
      <w:r w:rsidRPr="145D252A">
        <w:rPr>
          <w:color w:val="000000" w:themeColor="text1"/>
        </w:rPr>
        <w:t>Respond</w:t>
      </w:r>
      <w:r w:rsidR="1F4D58AD" w:rsidRPr="145D252A">
        <w:rPr>
          <w:color w:val="000000" w:themeColor="text1"/>
        </w:rPr>
        <w:t>ing</w:t>
      </w:r>
      <w:r w:rsidRPr="145D252A">
        <w:rPr>
          <w:color w:val="000000" w:themeColor="text1"/>
        </w:rPr>
        <w:t xml:space="preserve"> to or forward </w:t>
      </w:r>
      <w:r w:rsidR="3DB30ED8" w:rsidRPr="145D252A">
        <w:rPr>
          <w:color w:val="000000" w:themeColor="text1"/>
        </w:rPr>
        <w:t xml:space="preserve">student questions </w:t>
      </w:r>
      <w:r w:rsidR="4B2C331F" w:rsidRPr="145D252A">
        <w:rPr>
          <w:color w:val="000000" w:themeColor="text1"/>
        </w:rPr>
        <w:t>that come to</w:t>
      </w:r>
      <w:r w:rsidR="3DB30ED8" w:rsidRPr="145D252A">
        <w:rPr>
          <w:color w:val="000000" w:themeColor="text1"/>
        </w:rPr>
        <w:t xml:space="preserve"> </w:t>
      </w:r>
      <w:r w:rsidR="11AFBD66" w:rsidRPr="145D252A">
        <w:rPr>
          <w:color w:val="000000" w:themeColor="text1"/>
        </w:rPr>
        <w:t>this email account</w:t>
      </w:r>
      <w:r w:rsidR="3DB30ED8" w:rsidRPr="145D252A">
        <w:rPr>
          <w:color w:val="000000" w:themeColor="text1"/>
        </w:rPr>
        <w:t xml:space="preserve"> </w:t>
      </w:r>
    </w:p>
    <w:p w14:paraId="26459158" w14:textId="0F756D2F" w:rsidR="336AA9E0" w:rsidRDefault="336AA9E0" w:rsidP="6109BD1A">
      <w:pPr>
        <w:pStyle w:val="NormalWeb"/>
        <w:numPr>
          <w:ilvl w:val="1"/>
          <w:numId w:val="16"/>
        </w:numPr>
        <w:spacing w:before="0" w:beforeAutospacing="0" w:after="0" w:afterAutospacing="0"/>
        <w:rPr>
          <w:color w:val="000000" w:themeColor="text1"/>
        </w:rPr>
      </w:pPr>
      <w:r w:rsidRPr="6109BD1A">
        <w:rPr>
          <w:color w:val="000000" w:themeColor="text1"/>
        </w:rPr>
        <w:t>Event planning</w:t>
      </w:r>
    </w:p>
    <w:p w14:paraId="0649E081" w14:textId="403ACB82" w:rsidR="336AA9E0" w:rsidRDefault="777697C3" w:rsidP="6109BD1A">
      <w:pPr>
        <w:pStyle w:val="NormalWeb"/>
        <w:numPr>
          <w:ilvl w:val="2"/>
          <w:numId w:val="16"/>
        </w:numPr>
        <w:spacing w:before="0" w:beforeAutospacing="0" w:after="0" w:afterAutospacing="0"/>
        <w:rPr>
          <w:color w:val="000000" w:themeColor="text1"/>
        </w:rPr>
      </w:pPr>
      <w:r w:rsidRPr="145D252A">
        <w:rPr>
          <w:color w:val="000000" w:themeColor="text1"/>
        </w:rPr>
        <w:t>Support</w:t>
      </w:r>
      <w:r w:rsidR="4F68FB3F" w:rsidRPr="145D252A">
        <w:rPr>
          <w:color w:val="000000" w:themeColor="text1"/>
        </w:rPr>
        <w:t>ing</w:t>
      </w:r>
      <w:r w:rsidR="59E2856E" w:rsidRPr="145D252A">
        <w:rPr>
          <w:color w:val="000000" w:themeColor="text1"/>
        </w:rPr>
        <w:t xml:space="preserve"> </w:t>
      </w:r>
      <w:r w:rsidR="1BB8358C" w:rsidRPr="145D252A">
        <w:rPr>
          <w:color w:val="000000" w:themeColor="text1"/>
        </w:rPr>
        <w:t xml:space="preserve">Honors Program Assistant </w:t>
      </w:r>
      <w:r w:rsidR="0613C0D7" w:rsidRPr="145D252A">
        <w:rPr>
          <w:color w:val="000000" w:themeColor="text1"/>
        </w:rPr>
        <w:t xml:space="preserve">in </w:t>
      </w:r>
      <w:r w:rsidR="59E2856E" w:rsidRPr="145D252A">
        <w:rPr>
          <w:color w:val="000000" w:themeColor="text1"/>
        </w:rPr>
        <w:t>planning and execution for Senior Thesis Research Conference</w:t>
      </w:r>
      <w:r w:rsidR="7A6C1FA0" w:rsidRPr="145D252A">
        <w:rPr>
          <w:color w:val="000000" w:themeColor="text1"/>
        </w:rPr>
        <w:t xml:space="preserve"> (December)</w:t>
      </w:r>
      <w:r w:rsidR="59E2856E" w:rsidRPr="145D252A">
        <w:rPr>
          <w:color w:val="000000" w:themeColor="text1"/>
        </w:rPr>
        <w:t xml:space="preserve"> and Senior Thesis Defense </w:t>
      </w:r>
      <w:r w:rsidR="19306B71" w:rsidRPr="145D252A">
        <w:rPr>
          <w:color w:val="000000" w:themeColor="text1"/>
        </w:rPr>
        <w:t>Day</w:t>
      </w:r>
      <w:r w:rsidR="3C64197A" w:rsidRPr="145D252A">
        <w:rPr>
          <w:color w:val="000000" w:themeColor="text1"/>
        </w:rPr>
        <w:t xml:space="preserve"> (April)</w:t>
      </w:r>
    </w:p>
    <w:p w14:paraId="11C192B0" w14:textId="214DC39E" w:rsidR="009953E3" w:rsidRDefault="009953E3" w:rsidP="1317ADE1">
      <w:pPr>
        <w:pStyle w:val="NormalWeb"/>
        <w:numPr>
          <w:ilvl w:val="0"/>
          <w:numId w:val="3"/>
        </w:numPr>
        <w:spacing w:before="0" w:beforeAutospacing="0" w:after="0" w:afterAutospacing="0"/>
        <w:textAlignment w:val="baseline"/>
        <w:rPr>
          <w:color w:val="000000"/>
        </w:rPr>
      </w:pPr>
      <w:r w:rsidRPr="1317ADE1">
        <w:rPr>
          <w:color w:val="000000" w:themeColor="text1"/>
        </w:rPr>
        <w:t>Communication &amp; Social Media</w:t>
      </w:r>
    </w:p>
    <w:p w14:paraId="6A7674DD" w14:textId="12E1C952" w:rsidR="009953E3" w:rsidRDefault="009953E3" w:rsidP="1317ADE1">
      <w:pPr>
        <w:pStyle w:val="NormalWeb"/>
        <w:numPr>
          <w:ilvl w:val="1"/>
          <w:numId w:val="3"/>
        </w:numPr>
        <w:spacing w:before="0" w:beforeAutospacing="0" w:after="0" w:afterAutospacing="0"/>
        <w:textAlignment w:val="baseline"/>
        <w:rPr>
          <w:color w:val="000000"/>
        </w:rPr>
      </w:pPr>
      <w:r w:rsidRPr="1317ADE1">
        <w:rPr>
          <w:color w:val="000000" w:themeColor="text1"/>
        </w:rPr>
        <w:t xml:space="preserve">Advertising and promoting thesis research and events (Programs, Posters, Social Media) including </w:t>
      </w:r>
      <w:r w:rsidRPr="1317ADE1">
        <w:rPr>
          <w:i/>
          <w:iCs/>
          <w:color w:val="000000" w:themeColor="text1"/>
        </w:rPr>
        <w:t>Honors Senior Thesis Research Conference</w:t>
      </w:r>
      <w:r w:rsidRPr="1317ADE1">
        <w:rPr>
          <w:color w:val="000000" w:themeColor="text1"/>
        </w:rPr>
        <w:t xml:space="preserve"> &amp; </w:t>
      </w:r>
      <w:r w:rsidRPr="1317ADE1">
        <w:rPr>
          <w:i/>
          <w:iCs/>
          <w:color w:val="000000" w:themeColor="text1"/>
        </w:rPr>
        <w:t>Defense Day</w:t>
      </w:r>
      <w:r w:rsidRPr="1317ADE1">
        <w:rPr>
          <w:color w:val="000000" w:themeColor="text1"/>
        </w:rPr>
        <w:t xml:space="preserve"> programming </w:t>
      </w:r>
    </w:p>
    <w:p w14:paraId="631A66AB" w14:textId="188AD277" w:rsidR="009953E3" w:rsidRDefault="00825204" w:rsidP="1317ADE1">
      <w:pPr>
        <w:pStyle w:val="NormalWeb"/>
        <w:numPr>
          <w:ilvl w:val="1"/>
          <w:numId w:val="3"/>
        </w:numPr>
        <w:spacing w:before="0" w:beforeAutospacing="0" w:after="0" w:afterAutospacing="0"/>
        <w:textAlignment w:val="baseline"/>
        <w:rPr>
          <w:color w:val="000000"/>
        </w:rPr>
      </w:pPr>
      <w:r w:rsidRPr="1317ADE1">
        <w:rPr>
          <w:color w:val="000000" w:themeColor="text1"/>
        </w:rPr>
        <w:t>Partnering with Honors thesis professor to curate m</w:t>
      </w:r>
      <w:r w:rsidR="009953E3" w:rsidRPr="1317ADE1">
        <w:rPr>
          <w:color w:val="000000" w:themeColor="text1"/>
        </w:rPr>
        <w:t xml:space="preserve">onthly </w:t>
      </w:r>
      <w:r w:rsidRPr="1317ADE1">
        <w:rPr>
          <w:color w:val="000000" w:themeColor="text1"/>
        </w:rPr>
        <w:t>t</w:t>
      </w:r>
      <w:r w:rsidR="009953E3" w:rsidRPr="1317ADE1">
        <w:rPr>
          <w:color w:val="000000" w:themeColor="text1"/>
        </w:rPr>
        <w:t xml:space="preserve">utor &amp; </w:t>
      </w:r>
      <w:r w:rsidRPr="1317ADE1">
        <w:rPr>
          <w:color w:val="000000" w:themeColor="text1"/>
        </w:rPr>
        <w:t>r</w:t>
      </w:r>
      <w:r w:rsidR="009953E3" w:rsidRPr="1317ADE1">
        <w:rPr>
          <w:color w:val="000000" w:themeColor="text1"/>
        </w:rPr>
        <w:t xml:space="preserve">eader e-mail sends </w:t>
      </w:r>
    </w:p>
    <w:p w14:paraId="7526DE28" w14:textId="228933C7" w:rsidR="009953E3" w:rsidRDefault="009953E3" w:rsidP="1317ADE1">
      <w:pPr>
        <w:pStyle w:val="NormalWeb"/>
        <w:numPr>
          <w:ilvl w:val="1"/>
          <w:numId w:val="3"/>
        </w:numPr>
        <w:spacing w:before="0" w:beforeAutospacing="0" w:after="0" w:afterAutospacing="0"/>
        <w:textAlignment w:val="baseline"/>
        <w:rPr>
          <w:color w:val="000000"/>
        </w:rPr>
      </w:pPr>
      <w:r w:rsidRPr="6109BD1A">
        <w:rPr>
          <w:color w:val="000000" w:themeColor="text1"/>
        </w:rPr>
        <w:t xml:space="preserve">Designing </w:t>
      </w:r>
      <w:r w:rsidR="00825204" w:rsidRPr="6109BD1A">
        <w:rPr>
          <w:color w:val="000000" w:themeColor="text1"/>
        </w:rPr>
        <w:t xml:space="preserve">thank you gifts and swag for thesis faculty and students  </w:t>
      </w:r>
    </w:p>
    <w:p w14:paraId="3CEB1F16" w14:textId="48AD60C9" w:rsidR="009953E3" w:rsidRPr="009953E3" w:rsidRDefault="3C33C239" w:rsidP="145D252A">
      <w:pPr>
        <w:pStyle w:val="NormalWeb"/>
        <w:numPr>
          <w:ilvl w:val="0"/>
          <w:numId w:val="16"/>
        </w:numPr>
        <w:spacing w:before="0" w:beforeAutospacing="0" w:after="0" w:afterAutospacing="0"/>
        <w:textAlignment w:val="baseline"/>
        <w:rPr>
          <w:color w:val="131619"/>
        </w:rPr>
      </w:pPr>
      <w:r w:rsidRPr="145D252A">
        <w:rPr>
          <w:color w:val="131619"/>
        </w:rPr>
        <w:lastRenderedPageBreak/>
        <w:t>In support of Shaping a College Life</w:t>
      </w:r>
      <w:r w:rsidR="4A74704D" w:rsidRPr="145D252A">
        <w:rPr>
          <w:color w:val="131619"/>
        </w:rPr>
        <w:t xml:space="preserve"> (fall semester) </w:t>
      </w:r>
    </w:p>
    <w:p w14:paraId="75B4DBF5" w14:textId="54A059A7" w:rsidR="009953E3" w:rsidRPr="009953E3" w:rsidRDefault="7C95D87E" w:rsidP="48C577E1">
      <w:pPr>
        <w:pStyle w:val="NormalWeb"/>
        <w:numPr>
          <w:ilvl w:val="1"/>
          <w:numId w:val="16"/>
        </w:numPr>
        <w:spacing w:before="0" w:beforeAutospacing="0" w:after="0" w:afterAutospacing="0"/>
        <w:textAlignment w:val="baseline"/>
        <w:rPr>
          <w:color w:val="131619"/>
        </w:rPr>
      </w:pPr>
      <w:r w:rsidRPr="145D252A">
        <w:rPr>
          <w:color w:val="131619"/>
        </w:rPr>
        <w:t>Providing a</w:t>
      </w:r>
      <w:r w:rsidR="3C33C239" w:rsidRPr="145D252A">
        <w:rPr>
          <w:color w:val="131619"/>
        </w:rPr>
        <w:t xml:space="preserve">dministrative support for </w:t>
      </w:r>
      <w:r w:rsidR="10B906DB" w:rsidRPr="145D252A">
        <w:rPr>
          <w:color w:val="131619"/>
        </w:rPr>
        <w:t>this one-credit first year course</w:t>
      </w:r>
    </w:p>
    <w:p w14:paraId="5742485A" w14:textId="1262AEC9" w:rsidR="009953E3" w:rsidRPr="009953E3" w:rsidRDefault="76BE77E8" w:rsidP="48C577E1">
      <w:pPr>
        <w:pStyle w:val="NormalWeb"/>
        <w:numPr>
          <w:ilvl w:val="1"/>
          <w:numId w:val="16"/>
        </w:numPr>
        <w:spacing w:before="0" w:beforeAutospacing="0" w:after="0" w:afterAutospacing="0"/>
        <w:textAlignment w:val="baseline"/>
        <w:rPr>
          <w:color w:val="131619"/>
        </w:rPr>
      </w:pPr>
      <w:r w:rsidRPr="145D252A">
        <w:rPr>
          <w:color w:val="131619"/>
        </w:rPr>
        <w:t>Providing o</w:t>
      </w:r>
      <w:r w:rsidR="3C33C239" w:rsidRPr="145D252A">
        <w:rPr>
          <w:color w:val="131619"/>
        </w:rPr>
        <w:t>ccasional classroom support for Shaping a College Life (Thursdays)</w:t>
      </w:r>
    </w:p>
    <w:p w14:paraId="2E51CB25" w14:textId="040BF562" w:rsidR="000108EF" w:rsidRPr="003D4E23" w:rsidRDefault="003D4E23" w:rsidP="1317ADE1">
      <w:pPr>
        <w:pStyle w:val="NormalWeb"/>
        <w:numPr>
          <w:ilvl w:val="0"/>
          <w:numId w:val="1"/>
        </w:numPr>
        <w:spacing w:before="0" w:beforeAutospacing="0" w:after="0" w:afterAutospacing="0"/>
        <w:ind w:left="720"/>
        <w:textAlignment w:val="baseline"/>
        <w:rPr>
          <w:color w:val="000000"/>
        </w:rPr>
      </w:pPr>
      <w:r w:rsidRPr="3A577039">
        <w:rPr>
          <w:color w:val="000000" w:themeColor="text1"/>
        </w:rPr>
        <w:t>In support of Honors Advising Processes</w:t>
      </w:r>
      <w:r w:rsidR="00A92698" w:rsidRPr="3A577039">
        <w:rPr>
          <w:color w:val="000000" w:themeColor="text1"/>
        </w:rPr>
        <w:t>:</w:t>
      </w:r>
    </w:p>
    <w:p w14:paraId="01B66CD9" w14:textId="10C17DAD" w:rsidR="005554A5" w:rsidRDefault="5D50A07A" w:rsidP="1317ADE1">
      <w:pPr>
        <w:pStyle w:val="NormalWeb"/>
        <w:numPr>
          <w:ilvl w:val="1"/>
          <w:numId w:val="1"/>
        </w:numPr>
        <w:spacing w:before="0" w:beforeAutospacing="0" w:after="0" w:afterAutospacing="0"/>
        <w:textAlignment w:val="baseline"/>
        <w:rPr>
          <w:color w:val="000000"/>
        </w:rPr>
      </w:pPr>
      <w:r w:rsidRPr="145D252A">
        <w:rPr>
          <w:color w:val="000000" w:themeColor="text1"/>
        </w:rPr>
        <w:t xml:space="preserve">Processing student </w:t>
      </w:r>
      <w:r w:rsidR="4717903A" w:rsidRPr="145D252A">
        <w:rPr>
          <w:color w:val="000000" w:themeColor="text1"/>
        </w:rPr>
        <w:t>forms</w:t>
      </w:r>
      <w:r w:rsidR="2C84731C" w:rsidRPr="145D252A">
        <w:rPr>
          <w:color w:val="000000" w:themeColor="text1"/>
        </w:rPr>
        <w:t>, including forms for</w:t>
      </w:r>
      <w:r w:rsidRPr="145D252A">
        <w:rPr>
          <w:color w:val="000000" w:themeColor="text1"/>
        </w:rPr>
        <w:t xml:space="preserve"> contract courses, study abroad</w:t>
      </w:r>
      <w:r w:rsidR="29DA94B4" w:rsidRPr="145D252A">
        <w:rPr>
          <w:color w:val="000000" w:themeColor="text1"/>
        </w:rPr>
        <w:t xml:space="preserve"> courses</w:t>
      </w:r>
      <w:r w:rsidRPr="145D252A">
        <w:rPr>
          <w:color w:val="000000" w:themeColor="text1"/>
        </w:rPr>
        <w:t xml:space="preserve">, independent studies and </w:t>
      </w:r>
      <w:r w:rsidR="4A511B9E" w:rsidRPr="145D252A">
        <w:rPr>
          <w:color w:val="000000" w:themeColor="text1"/>
        </w:rPr>
        <w:t xml:space="preserve">Honors </w:t>
      </w:r>
      <w:r w:rsidRPr="145D252A">
        <w:rPr>
          <w:color w:val="000000" w:themeColor="text1"/>
        </w:rPr>
        <w:t>credential</w:t>
      </w:r>
      <w:r w:rsidR="3F7581ED" w:rsidRPr="145D252A">
        <w:rPr>
          <w:color w:val="000000" w:themeColor="text1"/>
        </w:rPr>
        <w:t>s</w:t>
      </w:r>
    </w:p>
    <w:p w14:paraId="1AD15492" w14:textId="1CF662EB" w:rsidR="00F575FD" w:rsidRDefault="5D50A07A" w:rsidP="3A577039">
      <w:pPr>
        <w:pStyle w:val="NormalWeb"/>
        <w:numPr>
          <w:ilvl w:val="1"/>
          <w:numId w:val="1"/>
        </w:numPr>
        <w:spacing w:before="0" w:beforeAutospacing="0" w:after="0" w:afterAutospacing="0"/>
        <w:rPr>
          <w:color w:val="000000" w:themeColor="text1"/>
        </w:rPr>
      </w:pPr>
      <w:r w:rsidRPr="145D252A">
        <w:rPr>
          <w:color w:val="000000" w:themeColor="text1"/>
        </w:rPr>
        <w:t>Updating and maintaining accurate</w:t>
      </w:r>
      <w:r w:rsidR="51979E5F" w:rsidRPr="145D252A">
        <w:rPr>
          <w:color w:val="000000" w:themeColor="text1"/>
        </w:rPr>
        <w:t xml:space="preserve"> data about</w:t>
      </w:r>
      <w:r w:rsidRPr="145D252A">
        <w:rPr>
          <w:color w:val="000000" w:themeColor="text1"/>
        </w:rPr>
        <w:t xml:space="preserve"> Honors </w:t>
      </w:r>
      <w:r w:rsidR="1E16902A" w:rsidRPr="145D252A">
        <w:rPr>
          <w:color w:val="000000" w:themeColor="text1"/>
        </w:rPr>
        <w:t>s</w:t>
      </w:r>
      <w:r w:rsidRPr="145D252A">
        <w:rPr>
          <w:color w:val="000000" w:themeColor="text1"/>
        </w:rPr>
        <w:t>tudent</w:t>
      </w:r>
      <w:r w:rsidR="55A801B3" w:rsidRPr="145D252A">
        <w:rPr>
          <w:color w:val="000000" w:themeColor="text1"/>
        </w:rPr>
        <w:t>s</w:t>
      </w:r>
      <w:r w:rsidRPr="145D252A">
        <w:rPr>
          <w:color w:val="000000" w:themeColor="text1"/>
        </w:rPr>
        <w:t xml:space="preserve"> </w:t>
      </w:r>
      <w:r w:rsidR="38BE8241" w:rsidRPr="145D252A">
        <w:rPr>
          <w:color w:val="000000" w:themeColor="text1"/>
        </w:rPr>
        <w:t xml:space="preserve">and </w:t>
      </w:r>
      <w:r w:rsidR="4EE90A72" w:rsidRPr="145D252A">
        <w:rPr>
          <w:color w:val="000000" w:themeColor="text1"/>
        </w:rPr>
        <w:t>a</w:t>
      </w:r>
      <w:r w:rsidR="38BE8241" w:rsidRPr="145D252A">
        <w:rPr>
          <w:color w:val="000000" w:themeColor="text1"/>
        </w:rPr>
        <w:t xml:space="preserve">lumni </w:t>
      </w:r>
      <w:r w:rsidRPr="145D252A">
        <w:rPr>
          <w:color w:val="000000" w:themeColor="text1"/>
        </w:rPr>
        <w:t xml:space="preserve">and </w:t>
      </w:r>
      <w:r w:rsidR="0B59F22D" w:rsidRPr="145D252A">
        <w:rPr>
          <w:color w:val="000000" w:themeColor="text1"/>
        </w:rPr>
        <w:t xml:space="preserve">their </w:t>
      </w:r>
      <w:r w:rsidRPr="145D252A">
        <w:rPr>
          <w:color w:val="000000" w:themeColor="text1"/>
        </w:rPr>
        <w:t xml:space="preserve">involvement within </w:t>
      </w:r>
      <w:r w:rsidR="13F1A55D" w:rsidRPr="145D252A">
        <w:rPr>
          <w:color w:val="000000" w:themeColor="text1"/>
        </w:rPr>
        <w:t>the</w:t>
      </w:r>
      <w:r w:rsidRPr="145D252A">
        <w:rPr>
          <w:color w:val="000000" w:themeColor="text1"/>
        </w:rPr>
        <w:t xml:space="preserve"> program </w:t>
      </w:r>
    </w:p>
    <w:p w14:paraId="19E98E3B" w14:textId="29DBCE34" w:rsidR="4EDBFB1F" w:rsidRDefault="4B5A0D41" w:rsidP="3A577039">
      <w:pPr>
        <w:pStyle w:val="NormalWeb"/>
        <w:numPr>
          <w:ilvl w:val="1"/>
          <w:numId w:val="1"/>
        </w:numPr>
        <w:spacing w:before="0" w:beforeAutospacing="0" w:after="0" w:afterAutospacing="0"/>
        <w:rPr>
          <w:rStyle w:val="normaltextrun"/>
          <w:color w:val="000000" w:themeColor="text1"/>
        </w:rPr>
      </w:pPr>
      <w:r w:rsidRPr="145D252A">
        <w:rPr>
          <w:rStyle w:val="normaltextrun"/>
          <w:color w:val="000000" w:themeColor="text1"/>
        </w:rPr>
        <w:t>Running student degree audits for Fall/Spring advising</w:t>
      </w:r>
    </w:p>
    <w:p w14:paraId="197D24FA" w14:textId="0C44922B" w:rsidR="3A577039" w:rsidRDefault="3A577039" w:rsidP="3A577039">
      <w:pPr>
        <w:pStyle w:val="NormalWeb"/>
        <w:spacing w:before="0" w:beforeAutospacing="0" w:after="0" w:afterAutospacing="0"/>
        <w:ind w:left="1080"/>
        <w:rPr>
          <w:color w:val="000000" w:themeColor="text1"/>
        </w:rPr>
      </w:pPr>
    </w:p>
    <w:p w14:paraId="2E8C58EE" w14:textId="4BAC0E83" w:rsidR="009953E3" w:rsidRDefault="001306A4" w:rsidP="1317ADE1">
      <w:pPr>
        <w:pStyle w:val="NormalWeb"/>
        <w:spacing w:before="0" w:beforeAutospacing="0" w:after="0" w:afterAutospacing="0"/>
        <w:textAlignment w:val="baseline"/>
        <w:rPr>
          <w:b/>
          <w:bCs/>
          <w:color w:val="000000"/>
        </w:rPr>
      </w:pPr>
      <w:r w:rsidRPr="1317ADE1">
        <w:rPr>
          <w:b/>
          <w:bCs/>
          <w:color w:val="000000" w:themeColor="text1"/>
        </w:rPr>
        <w:t>Co-Curricular Support</w:t>
      </w:r>
    </w:p>
    <w:p w14:paraId="67BFEEE0" w14:textId="74B70A30" w:rsidR="009953E3" w:rsidRDefault="009953E3" w:rsidP="1317ADE1">
      <w:pPr>
        <w:pStyle w:val="NormalWeb"/>
        <w:numPr>
          <w:ilvl w:val="0"/>
          <w:numId w:val="16"/>
        </w:numPr>
        <w:spacing w:before="0" w:beforeAutospacing="0" w:after="0" w:afterAutospacing="0"/>
        <w:textAlignment w:val="baseline"/>
        <w:rPr>
          <w:color w:val="000000"/>
        </w:rPr>
      </w:pPr>
      <w:r w:rsidRPr="1317ADE1">
        <w:rPr>
          <w:color w:val="000000" w:themeColor="text1"/>
        </w:rPr>
        <w:t xml:space="preserve">In support of Honors </w:t>
      </w:r>
      <w:r w:rsidR="002C4871" w:rsidRPr="1317ADE1">
        <w:rPr>
          <w:color w:val="000000" w:themeColor="text1"/>
        </w:rPr>
        <w:t>Program</w:t>
      </w:r>
      <w:r w:rsidRPr="1317ADE1">
        <w:rPr>
          <w:color w:val="000000" w:themeColor="text1"/>
        </w:rPr>
        <w:t xml:space="preserve"> Coordinat</w:t>
      </w:r>
      <w:r w:rsidR="00837A9F" w:rsidRPr="1317ADE1">
        <w:rPr>
          <w:color w:val="000000" w:themeColor="text1"/>
        </w:rPr>
        <w:t>or</w:t>
      </w:r>
      <w:r w:rsidRPr="1317ADE1">
        <w:rPr>
          <w:color w:val="000000" w:themeColor="text1"/>
        </w:rPr>
        <w:t xml:space="preserve">:  </w:t>
      </w:r>
    </w:p>
    <w:p w14:paraId="1F3EA17A" w14:textId="5455068F" w:rsidR="005554A5" w:rsidRPr="003D4E23" w:rsidRDefault="13F1A55D" w:rsidP="1317ADE1">
      <w:pPr>
        <w:pStyle w:val="NormalWeb"/>
        <w:numPr>
          <w:ilvl w:val="1"/>
          <w:numId w:val="16"/>
        </w:numPr>
        <w:spacing w:before="0" w:beforeAutospacing="0" w:after="0" w:afterAutospacing="0"/>
        <w:textAlignment w:val="baseline"/>
        <w:rPr>
          <w:color w:val="000000"/>
        </w:rPr>
      </w:pPr>
      <w:r w:rsidRPr="145D252A">
        <w:rPr>
          <w:color w:val="000000" w:themeColor="text1"/>
        </w:rPr>
        <w:t>Assists, monitors, and attends</w:t>
      </w:r>
      <w:r w:rsidR="1E1E22AC" w:rsidRPr="145D252A">
        <w:rPr>
          <w:color w:val="000000" w:themeColor="text1"/>
        </w:rPr>
        <w:t xml:space="preserve"> Honors Events such as Freshmen Induction, </w:t>
      </w:r>
      <w:r w:rsidR="695201BE" w:rsidRPr="145D252A">
        <w:rPr>
          <w:color w:val="000000" w:themeColor="text1"/>
        </w:rPr>
        <w:t xml:space="preserve">Honors Events Board programming, </w:t>
      </w:r>
      <w:r w:rsidR="1E1E22AC" w:rsidRPr="145D252A">
        <w:rPr>
          <w:color w:val="000000" w:themeColor="text1"/>
        </w:rPr>
        <w:t xml:space="preserve">Honors Thesis Day, </w:t>
      </w:r>
      <w:r w:rsidRPr="145D252A">
        <w:rPr>
          <w:color w:val="000000" w:themeColor="text1"/>
        </w:rPr>
        <w:t>Graduation Brunch, and</w:t>
      </w:r>
      <w:r w:rsidR="1E1E22AC" w:rsidRPr="145D252A">
        <w:rPr>
          <w:color w:val="000000" w:themeColor="text1"/>
        </w:rPr>
        <w:t xml:space="preserve"> additional events as assigned </w:t>
      </w:r>
      <w:r w:rsidRPr="145D252A">
        <w:rPr>
          <w:color w:val="000000" w:themeColor="text1"/>
        </w:rPr>
        <w:t>in partnership with Program Coordinator</w:t>
      </w:r>
      <w:r w:rsidR="36CFE392" w:rsidRPr="145D252A">
        <w:rPr>
          <w:color w:val="000000" w:themeColor="text1"/>
        </w:rPr>
        <w:t xml:space="preserve"> </w:t>
      </w:r>
    </w:p>
    <w:p w14:paraId="4F439DEC" w14:textId="77777777" w:rsidR="009953E3" w:rsidRDefault="009953E3" w:rsidP="1317ADE1">
      <w:pPr>
        <w:pStyle w:val="NormalWeb"/>
        <w:numPr>
          <w:ilvl w:val="0"/>
          <w:numId w:val="16"/>
        </w:numPr>
        <w:spacing w:before="0" w:beforeAutospacing="0" w:after="0" w:afterAutospacing="0"/>
        <w:textAlignment w:val="baseline"/>
        <w:rPr>
          <w:color w:val="000000"/>
        </w:rPr>
      </w:pPr>
      <w:r w:rsidRPr="1317ADE1">
        <w:rPr>
          <w:color w:val="000000" w:themeColor="text1"/>
        </w:rPr>
        <w:t>In support of Graduate Assistant I</w:t>
      </w:r>
    </w:p>
    <w:p w14:paraId="2AF7D65E" w14:textId="409F037F" w:rsidR="009953E3" w:rsidRDefault="009953E3" w:rsidP="1317ADE1">
      <w:pPr>
        <w:pStyle w:val="NormalWeb"/>
        <w:numPr>
          <w:ilvl w:val="1"/>
          <w:numId w:val="16"/>
        </w:numPr>
        <w:spacing w:before="0" w:beforeAutospacing="0" w:after="0" w:afterAutospacing="0"/>
        <w:textAlignment w:val="baseline"/>
        <w:rPr>
          <w:color w:val="000000"/>
        </w:rPr>
      </w:pPr>
      <w:r w:rsidRPr="1317ADE1">
        <w:rPr>
          <w:color w:val="000000" w:themeColor="text1"/>
        </w:rPr>
        <w:t xml:space="preserve">Collaborates and assists with Field Trips, Projects, and Events   </w:t>
      </w:r>
    </w:p>
    <w:p w14:paraId="40C57E91" w14:textId="0D0CC1F4" w:rsidR="005554A5" w:rsidRDefault="009953E3" w:rsidP="1317ADE1">
      <w:pPr>
        <w:pStyle w:val="NormalWeb"/>
        <w:numPr>
          <w:ilvl w:val="0"/>
          <w:numId w:val="17"/>
        </w:numPr>
        <w:spacing w:before="0" w:beforeAutospacing="0" w:after="0" w:afterAutospacing="0"/>
        <w:textAlignment w:val="baseline"/>
        <w:rPr>
          <w:color w:val="000000"/>
        </w:rPr>
      </w:pPr>
      <w:r w:rsidRPr="1317ADE1">
        <w:rPr>
          <w:color w:val="000000" w:themeColor="text1"/>
        </w:rPr>
        <w:t>In support of Honors Special Project(s)</w:t>
      </w:r>
    </w:p>
    <w:p w14:paraId="03662FCF" w14:textId="2AC227C8" w:rsidR="009953E3" w:rsidRDefault="009953E3" w:rsidP="1317ADE1">
      <w:pPr>
        <w:pStyle w:val="NormalWeb"/>
        <w:numPr>
          <w:ilvl w:val="1"/>
          <w:numId w:val="17"/>
        </w:numPr>
        <w:spacing w:before="0" w:beforeAutospacing="0" w:after="0" w:afterAutospacing="0"/>
        <w:textAlignment w:val="baseline"/>
        <w:rPr>
          <w:color w:val="000000"/>
        </w:rPr>
      </w:pPr>
      <w:r w:rsidRPr="1317ADE1">
        <w:rPr>
          <w:color w:val="000000" w:themeColor="text1"/>
        </w:rPr>
        <w:t>Lending Library</w:t>
      </w:r>
    </w:p>
    <w:p w14:paraId="4EAF0DC6" w14:textId="240759B9" w:rsidR="009953E3" w:rsidRDefault="009953E3" w:rsidP="1317ADE1">
      <w:pPr>
        <w:pStyle w:val="NormalWeb"/>
        <w:numPr>
          <w:ilvl w:val="2"/>
          <w:numId w:val="17"/>
        </w:numPr>
        <w:spacing w:before="0" w:beforeAutospacing="0" w:after="0" w:afterAutospacing="0"/>
        <w:textAlignment w:val="baseline"/>
        <w:rPr>
          <w:color w:val="000000"/>
        </w:rPr>
      </w:pPr>
      <w:r w:rsidRPr="1317ADE1">
        <w:rPr>
          <w:color w:val="000000" w:themeColor="text1"/>
        </w:rPr>
        <w:t>Communication with Honors CNT faculty member</w:t>
      </w:r>
    </w:p>
    <w:p w14:paraId="5911888D" w14:textId="045763F0" w:rsidR="009953E3" w:rsidRDefault="009953E3" w:rsidP="1317ADE1">
      <w:pPr>
        <w:pStyle w:val="NormalWeb"/>
        <w:numPr>
          <w:ilvl w:val="2"/>
          <w:numId w:val="17"/>
        </w:numPr>
        <w:spacing w:before="0" w:beforeAutospacing="0" w:after="0" w:afterAutospacing="0"/>
        <w:textAlignment w:val="baseline"/>
        <w:rPr>
          <w:color w:val="000000"/>
        </w:rPr>
      </w:pPr>
      <w:r w:rsidRPr="1317ADE1">
        <w:rPr>
          <w:color w:val="000000" w:themeColor="text1"/>
        </w:rPr>
        <w:t>Sending e-mails with GTB each semester for donations</w:t>
      </w:r>
    </w:p>
    <w:p w14:paraId="0C9F2294" w14:textId="0918DADB" w:rsidR="009953E3" w:rsidRDefault="3DB30ED8" w:rsidP="145D252A">
      <w:pPr>
        <w:pStyle w:val="NormalWeb"/>
        <w:numPr>
          <w:ilvl w:val="2"/>
          <w:numId w:val="17"/>
        </w:numPr>
        <w:spacing w:before="0" w:beforeAutospacing="0" w:after="0" w:afterAutospacing="0"/>
        <w:textAlignment w:val="baseline"/>
        <w:rPr>
          <w:color w:val="000000"/>
        </w:rPr>
      </w:pPr>
      <w:r w:rsidRPr="145D252A">
        <w:rPr>
          <w:color w:val="000000" w:themeColor="text1"/>
        </w:rPr>
        <w:t xml:space="preserve">Updating the excel form for inventory </w:t>
      </w:r>
    </w:p>
    <w:p w14:paraId="48296886" w14:textId="1681704F" w:rsidR="009953E3" w:rsidRDefault="59222890" w:rsidP="145D252A">
      <w:pPr>
        <w:pStyle w:val="NormalWeb"/>
        <w:numPr>
          <w:ilvl w:val="1"/>
          <w:numId w:val="17"/>
        </w:numPr>
        <w:spacing w:before="0" w:beforeAutospacing="0" w:after="0" w:afterAutospacing="0"/>
        <w:textAlignment w:val="baseline"/>
        <w:rPr>
          <w:color w:val="000000"/>
        </w:rPr>
      </w:pPr>
      <w:r w:rsidRPr="145D252A">
        <w:rPr>
          <w:color w:val="000000" w:themeColor="text1"/>
        </w:rPr>
        <w:t>Strategic</w:t>
      </w:r>
      <w:r w:rsidR="3DB30ED8" w:rsidRPr="145D252A">
        <w:rPr>
          <w:color w:val="000000" w:themeColor="text1"/>
        </w:rPr>
        <w:t xml:space="preserve"> Plan </w:t>
      </w:r>
      <w:r w:rsidRPr="145D252A">
        <w:rPr>
          <w:color w:val="000000" w:themeColor="text1"/>
        </w:rPr>
        <w:t xml:space="preserve">support as needed </w:t>
      </w:r>
    </w:p>
    <w:p w14:paraId="739551D2" w14:textId="77777777" w:rsidR="00102E22" w:rsidRDefault="00102E22" w:rsidP="1317ADE1">
      <w:pPr>
        <w:pStyle w:val="NormalWeb"/>
        <w:spacing w:before="0" w:beforeAutospacing="0" w:after="0" w:afterAutospacing="0"/>
        <w:textAlignment w:val="baseline"/>
        <w:rPr>
          <w:color w:val="000000"/>
        </w:rPr>
      </w:pPr>
    </w:p>
    <w:p w14:paraId="7E801758" w14:textId="77777777" w:rsidR="00E400F8" w:rsidRPr="003D4E23" w:rsidRDefault="001306A4" w:rsidP="1317ADE1">
      <w:pPr>
        <w:pStyle w:val="NormalWeb"/>
        <w:spacing w:before="0" w:beforeAutospacing="0" w:after="0" w:afterAutospacing="0"/>
        <w:rPr>
          <w:b/>
          <w:bCs/>
          <w:color w:val="000000"/>
        </w:rPr>
      </w:pPr>
      <w:r w:rsidRPr="1317ADE1">
        <w:rPr>
          <w:b/>
          <w:bCs/>
          <w:color w:val="000000" w:themeColor="text1"/>
        </w:rPr>
        <w:t xml:space="preserve">Communication &amp; Engagement </w:t>
      </w:r>
      <w:r w:rsidR="000108EF" w:rsidRPr="1317ADE1">
        <w:rPr>
          <w:b/>
          <w:bCs/>
          <w:color w:val="000000" w:themeColor="text1"/>
        </w:rPr>
        <w:t xml:space="preserve"> </w:t>
      </w:r>
    </w:p>
    <w:p w14:paraId="130C8867" w14:textId="77777777" w:rsidR="00102E22" w:rsidRPr="00102E22" w:rsidRDefault="13F1A55D" w:rsidP="1317ADE1">
      <w:pPr>
        <w:pStyle w:val="NormalWeb"/>
        <w:numPr>
          <w:ilvl w:val="0"/>
          <w:numId w:val="4"/>
        </w:numPr>
        <w:spacing w:before="0" w:beforeAutospacing="0" w:after="0" w:afterAutospacing="0"/>
        <w:rPr>
          <w:b/>
          <w:bCs/>
          <w:color w:val="000000"/>
        </w:rPr>
      </w:pPr>
      <w:r w:rsidRPr="145D252A">
        <w:rPr>
          <w:color w:val="000000" w:themeColor="text1"/>
        </w:rPr>
        <w:t>In support of Honors Communication Agenda:</w:t>
      </w:r>
    </w:p>
    <w:p w14:paraId="4F19C035" w14:textId="3FF001C9" w:rsidR="005554A5" w:rsidRDefault="56644578" w:rsidP="1317ADE1">
      <w:pPr>
        <w:pStyle w:val="NormalWeb"/>
        <w:numPr>
          <w:ilvl w:val="1"/>
          <w:numId w:val="16"/>
        </w:numPr>
        <w:spacing w:before="0" w:beforeAutospacing="0" w:after="0" w:afterAutospacing="0"/>
        <w:rPr>
          <w:color w:val="000000"/>
        </w:rPr>
      </w:pPr>
      <w:r w:rsidRPr="145D252A">
        <w:rPr>
          <w:color w:val="000000" w:themeColor="text1"/>
        </w:rPr>
        <w:t>Creat</w:t>
      </w:r>
      <w:r w:rsidR="5490AC17" w:rsidRPr="145D252A">
        <w:rPr>
          <w:color w:val="000000" w:themeColor="text1"/>
        </w:rPr>
        <w:t>ing</w:t>
      </w:r>
      <w:r w:rsidRPr="145D252A">
        <w:rPr>
          <w:color w:val="000000" w:themeColor="text1"/>
        </w:rPr>
        <w:t>, writ</w:t>
      </w:r>
      <w:r w:rsidR="7A7BB3C1" w:rsidRPr="145D252A">
        <w:rPr>
          <w:color w:val="000000" w:themeColor="text1"/>
        </w:rPr>
        <w:t>ing</w:t>
      </w:r>
      <w:r w:rsidRPr="145D252A">
        <w:rPr>
          <w:color w:val="000000" w:themeColor="text1"/>
        </w:rPr>
        <w:t>, and send</w:t>
      </w:r>
      <w:r w:rsidR="041AB391" w:rsidRPr="145D252A">
        <w:rPr>
          <w:color w:val="000000" w:themeColor="text1"/>
        </w:rPr>
        <w:t>ing</w:t>
      </w:r>
      <w:r w:rsidRPr="145D252A">
        <w:rPr>
          <w:color w:val="000000" w:themeColor="text1"/>
        </w:rPr>
        <w:t xml:space="preserve"> various e-mail content through Constant Contact on behalf of Honors</w:t>
      </w:r>
    </w:p>
    <w:p w14:paraId="235F1649" w14:textId="7A3AC018" w:rsidR="00837A9F" w:rsidRPr="00837A9F" w:rsidRDefault="5DD959A3" w:rsidP="145D252A">
      <w:pPr>
        <w:pStyle w:val="NormalWeb"/>
        <w:numPr>
          <w:ilvl w:val="1"/>
          <w:numId w:val="16"/>
        </w:numPr>
        <w:spacing w:before="0" w:beforeAutospacing="0" w:after="0" w:afterAutospacing="0"/>
        <w:rPr>
          <w:color w:val="000000"/>
        </w:rPr>
      </w:pPr>
      <w:r w:rsidRPr="145D252A">
        <w:rPr>
          <w:color w:val="000000" w:themeColor="text1"/>
        </w:rPr>
        <w:t>Assist</w:t>
      </w:r>
      <w:r w:rsidR="03ED4AD5" w:rsidRPr="145D252A">
        <w:rPr>
          <w:color w:val="000000" w:themeColor="text1"/>
        </w:rPr>
        <w:t xml:space="preserve">ing </w:t>
      </w:r>
      <w:r w:rsidRPr="145D252A">
        <w:rPr>
          <w:color w:val="000000" w:themeColor="text1"/>
        </w:rPr>
        <w:t xml:space="preserve">with engagement across all Honors Social Media Platforms </w:t>
      </w:r>
    </w:p>
    <w:p w14:paraId="06345D5A" w14:textId="46880DE5" w:rsidR="00837A9F" w:rsidRPr="004D3E69" w:rsidRDefault="3A02A497" w:rsidP="1317ADE1">
      <w:pPr>
        <w:pStyle w:val="NormalWeb"/>
        <w:numPr>
          <w:ilvl w:val="1"/>
          <w:numId w:val="16"/>
        </w:numPr>
        <w:spacing w:before="0" w:beforeAutospacing="0" w:after="0" w:afterAutospacing="0"/>
        <w:rPr>
          <w:color w:val="000000"/>
        </w:rPr>
      </w:pPr>
      <w:r w:rsidRPr="145D252A">
        <w:rPr>
          <w:color w:val="000000" w:themeColor="text1"/>
        </w:rPr>
        <w:t xml:space="preserve">Making </w:t>
      </w:r>
      <w:r w:rsidR="37855543" w:rsidRPr="145D252A">
        <w:rPr>
          <w:color w:val="000000" w:themeColor="text1"/>
        </w:rPr>
        <w:t>presentation</w:t>
      </w:r>
      <w:r w:rsidR="5DD959A3" w:rsidRPr="145D252A">
        <w:rPr>
          <w:color w:val="000000" w:themeColor="text1"/>
        </w:rPr>
        <w:t xml:space="preserve"> slide decks and support</w:t>
      </w:r>
      <w:r w:rsidR="08CC3F4A" w:rsidRPr="145D252A">
        <w:rPr>
          <w:color w:val="000000" w:themeColor="text1"/>
        </w:rPr>
        <w:t>ing</w:t>
      </w:r>
      <w:r w:rsidR="5DD959A3" w:rsidRPr="145D252A">
        <w:rPr>
          <w:color w:val="000000" w:themeColor="text1"/>
        </w:rPr>
        <w:t xml:space="preserve"> Qualtrics form generatio</w:t>
      </w:r>
      <w:r w:rsidR="535DBC9E" w:rsidRPr="145D252A">
        <w:rPr>
          <w:color w:val="000000" w:themeColor="text1"/>
        </w:rPr>
        <w:t>n</w:t>
      </w:r>
    </w:p>
    <w:p w14:paraId="108F1FF1" w14:textId="77777777" w:rsidR="005554A5" w:rsidRPr="003D4E23" w:rsidRDefault="005554A5" w:rsidP="1317ADE1">
      <w:pPr>
        <w:pStyle w:val="NormalWeb"/>
        <w:spacing w:before="0" w:beforeAutospacing="0" w:after="0" w:afterAutospacing="0"/>
        <w:rPr>
          <w:color w:val="000000"/>
        </w:rPr>
      </w:pPr>
    </w:p>
    <w:p w14:paraId="5DC91FA4" w14:textId="77777777" w:rsidR="005554A5" w:rsidRPr="003D4E23" w:rsidRDefault="000108EF" w:rsidP="1317ADE1">
      <w:pPr>
        <w:pStyle w:val="NormalWeb"/>
        <w:spacing w:before="0" w:beforeAutospacing="0" w:after="0" w:afterAutospacing="0"/>
        <w:rPr>
          <w:b/>
          <w:bCs/>
          <w:color w:val="000000"/>
        </w:rPr>
      </w:pPr>
      <w:r w:rsidRPr="1317ADE1">
        <w:rPr>
          <w:b/>
          <w:bCs/>
          <w:color w:val="000000" w:themeColor="text1"/>
        </w:rPr>
        <w:t>Administrative Responsibilities</w:t>
      </w:r>
      <w:r w:rsidR="001306A4" w:rsidRPr="1317ADE1">
        <w:rPr>
          <w:b/>
          <w:bCs/>
          <w:color w:val="000000" w:themeColor="text1"/>
        </w:rPr>
        <w:t xml:space="preserve">/ Program Support </w:t>
      </w:r>
    </w:p>
    <w:p w14:paraId="44FE46AF" w14:textId="4A17F534" w:rsidR="00837A9F" w:rsidRPr="003D4E23" w:rsidRDefault="55E23653" w:rsidP="72419AC6">
      <w:pPr>
        <w:pStyle w:val="NormalWeb"/>
        <w:numPr>
          <w:ilvl w:val="0"/>
          <w:numId w:val="22"/>
        </w:numPr>
        <w:spacing w:before="0" w:beforeAutospacing="0" w:after="0" w:afterAutospacing="0"/>
        <w:rPr>
          <w:color w:val="131619"/>
        </w:rPr>
      </w:pPr>
      <w:r w:rsidRPr="1317ADE1">
        <w:rPr>
          <w:color w:val="131619"/>
        </w:rPr>
        <w:t>Order food for student and staff events and receive deliveries</w:t>
      </w:r>
    </w:p>
    <w:p w14:paraId="67E05177" w14:textId="4BC9F5BF" w:rsidR="00837A9F" w:rsidRPr="003D4E23" w:rsidRDefault="00837A9F" w:rsidP="48C577E1">
      <w:pPr>
        <w:pStyle w:val="NormalWeb"/>
        <w:numPr>
          <w:ilvl w:val="0"/>
          <w:numId w:val="22"/>
        </w:numPr>
        <w:spacing w:before="0" w:beforeAutospacing="0" w:after="0" w:afterAutospacing="0"/>
        <w:rPr>
          <w:b/>
          <w:bCs/>
          <w:color w:val="000000"/>
        </w:rPr>
      </w:pPr>
      <w:r w:rsidRPr="1317ADE1">
        <w:rPr>
          <w:color w:val="000000" w:themeColor="text1"/>
        </w:rPr>
        <w:t>Attendance at weekly staff meetings</w:t>
      </w:r>
      <w:r w:rsidR="00B470F3" w:rsidRPr="1317ADE1">
        <w:rPr>
          <w:color w:val="000000" w:themeColor="text1"/>
        </w:rPr>
        <w:t xml:space="preserve"> and staff retreat(s)</w:t>
      </w:r>
    </w:p>
    <w:p w14:paraId="23A24069" w14:textId="77777777" w:rsidR="00837A9F" w:rsidRPr="003D4E23" w:rsidRDefault="00837A9F" w:rsidP="1317ADE1">
      <w:pPr>
        <w:pStyle w:val="NormalWeb"/>
        <w:numPr>
          <w:ilvl w:val="0"/>
          <w:numId w:val="22"/>
        </w:numPr>
        <w:spacing w:before="0" w:beforeAutospacing="0" w:after="0" w:afterAutospacing="0"/>
        <w:rPr>
          <w:b/>
          <w:bCs/>
          <w:color w:val="000000"/>
        </w:rPr>
      </w:pPr>
      <w:r w:rsidRPr="6109BD1A">
        <w:rPr>
          <w:color w:val="000000" w:themeColor="text1"/>
        </w:rPr>
        <w:t>Attendance at regular meetings with Director of Program Operations</w:t>
      </w:r>
    </w:p>
    <w:p w14:paraId="35AA7DFB" w14:textId="77777777" w:rsidR="00837A9F" w:rsidRPr="003D4E23" w:rsidRDefault="00837A9F" w:rsidP="1317ADE1">
      <w:pPr>
        <w:pStyle w:val="NormalWeb"/>
        <w:numPr>
          <w:ilvl w:val="0"/>
          <w:numId w:val="22"/>
        </w:numPr>
        <w:spacing w:before="0" w:beforeAutospacing="0" w:after="0" w:afterAutospacing="0"/>
        <w:rPr>
          <w:b/>
          <w:bCs/>
          <w:color w:val="000000"/>
        </w:rPr>
      </w:pPr>
      <w:r w:rsidRPr="6109BD1A">
        <w:rPr>
          <w:color w:val="000000" w:themeColor="text1"/>
        </w:rPr>
        <w:t xml:space="preserve">Ad hoc support of all Honors Staff </w:t>
      </w:r>
    </w:p>
    <w:p w14:paraId="3CD30EE7" w14:textId="77777777" w:rsidR="003F74F3" w:rsidRPr="00F90A5B" w:rsidRDefault="003F74F3" w:rsidP="003F74F3">
      <w:pPr>
        <w:pStyle w:val="ListParagraph"/>
        <w:widowControl w:val="0"/>
        <w:numPr>
          <w:ilvl w:val="0"/>
          <w:numId w:val="22"/>
        </w:numPr>
        <w:tabs>
          <w:tab w:val="left" w:pos="1489"/>
        </w:tabs>
        <w:kinsoku w:val="0"/>
        <w:overflowPunct w:val="0"/>
        <w:autoSpaceDE w:val="0"/>
        <w:autoSpaceDN w:val="0"/>
        <w:adjustRightInd w:val="0"/>
        <w:spacing w:before="22" w:line="276" w:lineRule="exact"/>
        <w:ind w:right="2153"/>
      </w:pPr>
      <w:r>
        <w:t>Reception Desk Responsibilities - Greets all visitors to the Honors Program Office promptly. First point of contact for all inquiries and drop-ins at the</w:t>
      </w:r>
      <w:r w:rsidRPr="00B04F50">
        <w:rPr>
          <w:spacing w:val="-10"/>
        </w:rPr>
        <w:t xml:space="preserve"> </w:t>
      </w:r>
      <w:r>
        <w:t xml:space="preserve">Honors office. </w:t>
      </w:r>
      <w:r w:rsidRPr="00362C99">
        <w:rPr>
          <w:bCs/>
        </w:rPr>
        <w:t>Guests physically entering the office are greeted and assisted by this staff member.</w:t>
      </w:r>
    </w:p>
    <w:p w14:paraId="7B0D0057" w14:textId="4881FD4A" w:rsidR="003F74F3" w:rsidRPr="003F74F3" w:rsidRDefault="003F74F3" w:rsidP="1317ADE1">
      <w:pPr>
        <w:pStyle w:val="ListParagraph"/>
        <w:widowControl w:val="0"/>
        <w:numPr>
          <w:ilvl w:val="0"/>
          <w:numId w:val="22"/>
        </w:numPr>
        <w:tabs>
          <w:tab w:val="left" w:pos="1489"/>
        </w:tabs>
        <w:kinsoku w:val="0"/>
        <w:overflowPunct w:val="0"/>
        <w:autoSpaceDE w:val="0"/>
        <w:autoSpaceDN w:val="0"/>
        <w:adjustRightInd w:val="0"/>
        <w:spacing w:line="276" w:lineRule="exact"/>
        <w:ind w:right="2153"/>
        <w:rPr>
          <w:color w:val="000000" w:themeColor="text1"/>
        </w:rPr>
      </w:pPr>
      <w:r>
        <w:t>Maintain the organization of the Honors Program main office, kitchen, and lounge.</w:t>
      </w:r>
    </w:p>
    <w:p w14:paraId="63096DB6" w14:textId="2332B4FB" w:rsidR="003F74F3" w:rsidRPr="003F74F3" w:rsidRDefault="00837A9F" w:rsidP="1317ADE1">
      <w:pPr>
        <w:pStyle w:val="NormalWeb"/>
        <w:numPr>
          <w:ilvl w:val="0"/>
          <w:numId w:val="22"/>
        </w:numPr>
        <w:spacing w:before="0" w:beforeAutospacing="0" w:after="0" w:afterAutospacing="0"/>
        <w:rPr>
          <w:color w:val="000000" w:themeColor="text1"/>
        </w:rPr>
      </w:pPr>
      <w:r w:rsidRPr="003F74F3">
        <w:rPr>
          <w:color w:val="000000" w:themeColor="text1"/>
        </w:rPr>
        <w:t xml:space="preserve">May include some evening and weekend requirements </w:t>
      </w:r>
    </w:p>
    <w:p w14:paraId="35EF04DF" w14:textId="34B9454E" w:rsidR="00564641" w:rsidRPr="003D4E23" w:rsidRDefault="00564641" w:rsidP="1317ADE1">
      <w:pPr>
        <w:pStyle w:val="NormalWeb"/>
        <w:spacing w:before="0" w:beforeAutospacing="0" w:after="0" w:afterAutospacing="0"/>
        <w:ind w:left="360"/>
        <w:rPr>
          <w:b/>
          <w:bCs/>
          <w:color w:val="000000"/>
        </w:rPr>
      </w:pPr>
    </w:p>
    <w:p w14:paraId="2D9AAE10" w14:textId="77777777" w:rsidR="008F7565" w:rsidRPr="003D4E23" w:rsidRDefault="008F7565" w:rsidP="1317ADE1">
      <w:pPr>
        <w:pBdr>
          <w:bottom w:val="single" w:sz="12" w:space="1" w:color="auto"/>
        </w:pBdr>
        <w:rPr>
          <w:color w:val="000000"/>
        </w:rPr>
      </w:pPr>
    </w:p>
    <w:p w14:paraId="2214677E" w14:textId="0E90AC39" w:rsidR="008F7565" w:rsidRPr="003D4E23" w:rsidRDefault="008F7565" w:rsidP="62C8642D">
      <w:pPr>
        <w:ind w:left="1440" w:right="1440" w:hanging="1440"/>
        <w:rPr>
          <w:b/>
          <w:bCs/>
          <w:color w:val="000000"/>
        </w:rPr>
      </w:pPr>
      <w:r w:rsidRPr="1317ADE1">
        <w:rPr>
          <w:b/>
          <w:bCs/>
          <w:color w:val="000000" w:themeColor="text1"/>
        </w:rPr>
        <w:t>PART IV</w:t>
      </w:r>
      <w:r w:rsidR="7711486F" w:rsidRPr="1317ADE1">
        <w:rPr>
          <w:b/>
          <w:bCs/>
          <w:color w:val="000000" w:themeColor="text1"/>
        </w:rPr>
        <w:t>: NONESSENTIAL</w:t>
      </w:r>
      <w:r w:rsidRPr="1317ADE1">
        <w:rPr>
          <w:b/>
          <w:bCs/>
          <w:color w:val="000000" w:themeColor="text1"/>
        </w:rPr>
        <w:t xml:space="preserve"> JOB FUNCTIONS (Less Critical Duties etc.)</w:t>
      </w:r>
    </w:p>
    <w:p w14:paraId="03D311C9" w14:textId="77777777" w:rsidR="00521048" w:rsidRPr="003D4E23" w:rsidRDefault="00521048" w:rsidP="1317ADE1">
      <w:pPr>
        <w:ind w:right="1440"/>
        <w:rPr>
          <w:color w:val="000000"/>
        </w:rPr>
      </w:pPr>
    </w:p>
    <w:p w14:paraId="4FCACC2E" w14:textId="797E94B6" w:rsidR="00CC7943" w:rsidRPr="005D7C83" w:rsidRDefault="005554A5" w:rsidP="005D7C83">
      <w:pPr>
        <w:pStyle w:val="ListParagraph"/>
        <w:numPr>
          <w:ilvl w:val="0"/>
          <w:numId w:val="22"/>
        </w:numPr>
        <w:rPr>
          <w:color w:val="000000"/>
        </w:rPr>
      </w:pPr>
      <w:r w:rsidRPr="1317ADE1">
        <w:rPr>
          <w:color w:val="000000" w:themeColor="text1"/>
        </w:rPr>
        <w:t>Perform other duties and assist with projects as assigne</w:t>
      </w:r>
      <w:r w:rsidR="005D7C83" w:rsidRPr="1317ADE1">
        <w:rPr>
          <w:color w:val="000000" w:themeColor="text1"/>
        </w:rPr>
        <w:t xml:space="preserve">d </w:t>
      </w:r>
    </w:p>
    <w:sectPr w:rsidR="00CC7943" w:rsidRPr="005D7C83" w:rsidSect="00DD7885">
      <w:endnotePr>
        <w:numFmt w:val="decimal"/>
      </w:endnotePr>
      <w:pgSz w:w="12240" w:h="15840"/>
      <w:pgMar w:top="1008"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F605876"/>
    <w:lvl w:ilvl="0">
      <w:start w:val="1"/>
      <w:numFmt w:val="bullet"/>
      <w:lvlText w:val=""/>
      <w:lvlJc w:val="left"/>
      <w:pPr>
        <w:ind w:left="1488" w:hanging="360"/>
      </w:pPr>
      <w:rPr>
        <w:rFonts w:ascii="Symbol" w:hAnsi="Symbol" w:hint="default"/>
        <w:b w:val="0"/>
        <w:color w:val="000000" w:themeColor="text1"/>
        <w:w w:val="100"/>
        <w:sz w:val="24"/>
      </w:rPr>
    </w:lvl>
    <w:lvl w:ilvl="1">
      <w:numFmt w:val="bullet"/>
      <w:lvlText w:val="•"/>
      <w:lvlJc w:val="left"/>
      <w:pPr>
        <w:ind w:left="2338" w:hanging="360"/>
      </w:pPr>
    </w:lvl>
    <w:lvl w:ilvl="2">
      <w:numFmt w:val="bullet"/>
      <w:lvlText w:val="•"/>
      <w:lvlJc w:val="left"/>
      <w:pPr>
        <w:ind w:left="3196" w:hanging="360"/>
      </w:pPr>
    </w:lvl>
    <w:lvl w:ilvl="3">
      <w:numFmt w:val="bullet"/>
      <w:lvlText w:val="•"/>
      <w:lvlJc w:val="left"/>
      <w:pPr>
        <w:ind w:left="4054" w:hanging="360"/>
      </w:pPr>
    </w:lvl>
    <w:lvl w:ilvl="4">
      <w:numFmt w:val="bullet"/>
      <w:lvlText w:val="•"/>
      <w:lvlJc w:val="left"/>
      <w:pPr>
        <w:ind w:left="4912" w:hanging="360"/>
      </w:pPr>
    </w:lvl>
    <w:lvl w:ilvl="5">
      <w:numFmt w:val="bullet"/>
      <w:lvlText w:val="•"/>
      <w:lvlJc w:val="left"/>
      <w:pPr>
        <w:ind w:left="5770" w:hanging="360"/>
      </w:pPr>
    </w:lvl>
    <w:lvl w:ilvl="6">
      <w:numFmt w:val="bullet"/>
      <w:lvlText w:val="•"/>
      <w:lvlJc w:val="left"/>
      <w:pPr>
        <w:ind w:left="6628" w:hanging="360"/>
      </w:pPr>
    </w:lvl>
    <w:lvl w:ilvl="7">
      <w:numFmt w:val="bullet"/>
      <w:lvlText w:val="•"/>
      <w:lvlJc w:val="left"/>
      <w:pPr>
        <w:ind w:left="7486" w:hanging="360"/>
      </w:pPr>
    </w:lvl>
    <w:lvl w:ilvl="8">
      <w:numFmt w:val="bullet"/>
      <w:lvlText w:val="•"/>
      <w:lvlJc w:val="left"/>
      <w:pPr>
        <w:ind w:left="8344" w:hanging="360"/>
      </w:pPr>
    </w:lvl>
  </w:abstractNum>
  <w:abstractNum w:abstractNumId="1" w15:restartNumberingAfterBreak="0">
    <w:nsid w:val="09CA40DC"/>
    <w:multiLevelType w:val="hybridMultilevel"/>
    <w:tmpl w:val="E9FE5D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F36A8E"/>
    <w:multiLevelType w:val="hybridMultilevel"/>
    <w:tmpl w:val="988EE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05E4A"/>
    <w:multiLevelType w:val="hybridMultilevel"/>
    <w:tmpl w:val="FD761A7A"/>
    <w:lvl w:ilvl="0" w:tplc="0020470A">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A569D"/>
    <w:multiLevelType w:val="hybridMultilevel"/>
    <w:tmpl w:val="312CEB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79778E"/>
    <w:multiLevelType w:val="hybridMultilevel"/>
    <w:tmpl w:val="B48CEBDE"/>
    <w:lvl w:ilvl="0" w:tplc="BE5ED7B2">
      <w:start w:val="1"/>
      <w:numFmt w:val="bullet"/>
      <w:lvlText w:val=""/>
      <w:lvlJc w:val="left"/>
      <w:pPr>
        <w:ind w:left="180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77A2A"/>
    <w:multiLevelType w:val="hybridMultilevel"/>
    <w:tmpl w:val="5732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2005"/>
    <w:multiLevelType w:val="multilevel"/>
    <w:tmpl w:val="54B2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D0368"/>
    <w:multiLevelType w:val="hybridMultilevel"/>
    <w:tmpl w:val="40BE2B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1C2DF6"/>
    <w:multiLevelType w:val="hybridMultilevel"/>
    <w:tmpl w:val="BBF2A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E2929"/>
    <w:multiLevelType w:val="hybridMultilevel"/>
    <w:tmpl w:val="95D48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F7070"/>
    <w:multiLevelType w:val="hybridMultilevel"/>
    <w:tmpl w:val="83D04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04F12"/>
    <w:multiLevelType w:val="hybridMultilevel"/>
    <w:tmpl w:val="40C8B590"/>
    <w:lvl w:ilvl="0" w:tplc="002047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56CCB"/>
    <w:multiLevelType w:val="hybridMultilevel"/>
    <w:tmpl w:val="EBE2F1AE"/>
    <w:lvl w:ilvl="0" w:tplc="BE5ED7B2">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402D1"/>
    <w:multiLevelType w:val="hybridMultilevel"/>
    <w:tmpl w:val="D6BC6B22"/>
    <w:lvl w:ilvl="0" w:tplc="55D89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E4322"/>
    <w:multiLevelType w:val="hybridMultilevel"/>
    <w:tmpl w:val="3B267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862EDD"/>
    <w:multiLevelType w:val="hybridMultilevel"/>
    <w:tmpl w:val="926E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061A4"/>
    <w:multiLevelType w:val="hybridMultilevel"/>
    <w:tmpl w:val="5D505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B0874"/>
    <w:multiLevelType w:val="hybridMultilevel"/>
    <w:tmpl w:val="F6C8FE18"/>
    <w:lvl w:ilvl="0" w:tplc="BFDABC8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8864D7C"/>
    <w:multiLevelType w:val="hybridMultilevel"/>
    <w:tmpl w:val="9300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71E3E"/>
    <w:multiLevelType w:val="hybridMultilevel"/>
    <w:tmpl w:val="BDEEFB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D154EE"/>
    <w:multiLevelType w:val="hybridMultilevel"/>
    <w:tmpl w:val="DA78E7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F4253D0"/>
    <w:multiLevelType w:val="multilevel"/>
    <w:tmpl w:val="295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BC25A4"/>
    <w:multiLevelType w:val="multilevel"/>
    <w:tmpl w:val="622C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2681799">
    <w:abstractNumId w:val="9"/>
  </w:num>
  <w:num w:numId="2" w16cid:durableId="1084456777">
    <w:abstractNumId w:val="14"/>
  </w:num>
  <w:num w:numId="3" w16cid:durableId="1106342839">
    <w:abstractNumId w:val="4"/>
  </w:num>
  <w:num w:numId="4" w16cid:durableId="1409770612">
    <w:abstractNumId w:val="17"/>
  </w:num>
  <w:num w:numId="5" w16cid:durableId="1546332997">
    <w:abstractNumId w:val="7"/>
    <w:lvlOverride w:ilvl="0">
      <w:lvl w:ilvl="0">
        <w:numFmt w:val="lowerLetter"/>
        <w:lvlText w:val="%1."/>
        <w:lvlJc w:val="left"/>
      </w:lvl>
    </w:lvlOverride>
  </w:num>
  <w:num w:numId="6" w16cid:durableId="1616787833">
    <w:abstractNumId w:val="3"/>
  </w:num>
  <w:num w:numId="7" w16cid:durableId="1632246382">
    <w:abstractNumId w:val="18"/>
  </w:num>
  <w:num w:numId="8" w16cid:durableId="1680043858">
    <w:abstractNumId w:val="6"/>
  </w:num>
  <w:num w:numId="9" w16cid:durableId="1695765350">
    <w:abstractNumId w:val="16"/>
  </w:num>
  <w:num w:numId="10" w16cid:durableId="1764036167">
    <w:abstractNumId w:val="15"/>
  </w:num>
  <w:num w:numId="11" w16cid:durableId="1887256841">
    <w:abstractNumId w:val="2"/>
  </w:num>
  <w:num w:numId="12" w16cid:durableId="1924604447">
    <w:abstractNumId w:val="5"/>
  </w:num>
  <w:num w:numId="13" w16cid:durableId="2007971857">
    <w:abstractNumId w:val="1"/>
  </w:num>
  <w:num w:numId="14" w16cid:durableId="2061854251">
    <w:abstractNumId w:val="12"/>
  </w:num>
  <w:num w:numId="15" w16cid:durableId="400251275">
    <w:abstractNumId w:val="21"/>
  </w:num>
  <w:num w:numId="16" w16cid:durableId="402220856">
    <w:abstractNumId w:val="11"/>
  </w:num>
  <w:num w:numId="17" w16cid:durableId="486870311">
    <w:abstractNumId w:val="10"/>
  </w:num>
  <w:num w:numId="18" w16cid:durableId="527108812">
    <w:abstractNumId w:val="20"/>
  </w:num>
  <w:num w:numId="19" w16cid:durableId="592670986">
    <w:abstractNumId w:val="8"/>
  </w:num>
  <w:num w:numId="20" w16cid:durableId="622007211">
    <w:abstractNumId w:val="22"/>
    <w:lvlOverride w:ilvl="0">
      <w:lvl w:ilvl="0">
        <w:numFmt w:val="lowerLetter"/>
        <w:lvlText w:val="%1."/>
        <w:lvlJc w:val="left"/>
      </w:lvl>
    </w:lvlOverride>
  </w:num>
  <w:num w:numId="21" w16cid:durableId="640889079">
    <w:abstractNumId w:val="13"/>
  </w:num>
  <w:num w:numId="22" w16cid:durableId="789737584">
    <w:abstractNumId w:val="19"/>
  </w:num>
  <w:num w:numId="23" w16cid:durableId="790901026">
    <w:abstractNumId w:val="22"/>
    <w:lvlOverride w:ilvl="0">
      <w:lvl w:ilvl="0">
        <w:numFmt w:val="lowerLetter"/>
        <w:lvlText w:val="%1."/>
        <w:lvlJc w:val="left"/>
      </w:lvl>
    </w:lvlOverride>
  </w:num>
  <w:num w:numId="24" w16cid:durableId="970400955">
    <w:abstractNumId w:val="23"/>
    <w:lvlOverride w:ilvl="0">
      <w:lvl w:ilvl="0">
        <w:numFmt w:val="lowerLetter"/>
        <w:lvlText w:val="%1."/>
        <w:lvlJc w:val="left"/>
      </w:lvl>
    </w:lvlOverride>
  </w:num>
  <w:num w:numId="25" w16cid:durableId="124021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03"/>
    <w:rsid w:val="00002C17"/>
    <w:rsid w:val="000108EF"/>
    <w:rsid w:val="0007359A"/>
    <w:rsid w:val="000771CD"/>
    <w:rsid w:val="00086752"/>
    <w:rsid w:val="000A1CC7"/>
    <w:rsid w:val="000B7959"/>
    <w:rsid w:val="000C428D"/>
    <w:rsid w:val="000F3762"/>
    <w:rsid w:val="00102E22"/>
    <w:rsid w:val="00102FBB"/>
    <w:rsid w:val="00116CAB"/>
    <w:rsid w:val="001306A4"/>
    <w:rsid w:val="001335B9"/>
    <w:rsid w:val="00194395"/>
    <w:rsid w:val="001B3439"/>
    <w:rsid w:val="001E77B3"/>
    <w:rsid w:val="00206947"/>
    <w:rsid w:val="00252004"/>
    <w:rsid w:val="002A1444"/>
    <w:rsid w:val="002C4871"/>
    <w:rsid w:val="002D30E3"/>
    <w:rsid w:val="002E0594"/>
    <w:rsid w:val="003032A5"/>
    <w:rsid w:val="00333204"/>
    <w:rsid w:val="003805C8"/>
    <w:rsid w:val="00387B75"/>
    <w:rsid w:val="00395B0C"/>
    <w:rsid w:val="003B1BD9"/>
    <w:rsid w:val="003B7281"/>
    <w:rsid w:val="003D4E23"/>
    <w:rsid w:val="003E53B3"/>
    <w:rsid w:val="003F74F3"/>
    <w:rsid w:val="00410CB1"/>
    <w:rsid w:val="004431E3"/>
    <w:rsid w:val="00460EE3"/>
    <w:rsid w:val="004A3BCE"/>
    <w:rsid w:val="004F2249"/>
    <w:rsid w:val="00521048"/>
    <w:rsid w:val="005325F7"/>
    <w:rsid w:val="0054161D"/>
    <w:rsid w:val="005554A5"/>
    <w:rsid w:val="00564641"/>
    <w:rsid w:val="0058139F"/>
    <w:rsid w:val="00582A34"/>
    <w:rsid w:val="005B35E9"/>
    <w:rsid w:val="005C09A1"/>
    <w:rsid w:val="005D7C83"/>
    <w:rsid w:val="005E0C07"/>
    <w:rsid w:val="005E5FB5"/>
    <w:rsid w:val="005F5E95"/>
    <w:rsid w:val="0061202E"/>
    <w:rsid w:val="006310F8"/>
    <w:rsid w:val="00631536"/>
    <w:rsid w:val="00636A8B"/>
    <w:rsid w:val="0068191A"/>
    <w:rsid w:val="00720A57"/>
    <w:rsid w:val="007501E1"/>
    <w:rsid w:val="0075219D"/>
    <w:rsid w:val="00761B69"/>
    <w:rsid w:val="00763517"/>
    <w:rsid w:val="00774ED1"/>
    <w:rsid w:val="007A0F26"/>
    <w:rsid w:val="007B4852"/>
    <w:rsid w:val="007B5900"/>
    <w:rsid w:val="00825204"/>
    <w:rsid w:val="00837A9F"/>
    <w:rsid w:val="00837D9E"/>
    <w:rsid w:val="0084336C"/>
    <w:rsid w:val="00863344"/>
    <w:rsid w:val="008940CC"/>
    <w:rsid w:val="008A40AF"/>
    <w:rsid w:val="008F7565"/>
    <w:rsid w:val="008F7F55"/>
    <w:rsid w:val="009115FF"/>
    <w:rsid w:val="00914224"/>
    <w:rsid w:val="00915176"/>
    <w:rsid w:val="00920B0F"/>
    <w:rsid w:val="009347A9"/>
    <w:rsid w:val="00945754"/>
    <w:rsid w:val="00955E3E"/>
    <w:rsid w:val="00957124"/>
    <w:rsid w:val="00964FF1"/>
    <w:rsid w:val="009953E3"/>
    <w:rsid w:val="009A0C33"/>
    <w:rsid w:val="009B4F0F"/>
    <w:rsid w:val="009C31B4"/>
    <w:rsid w:val="009E62DA"/>
    <w:rsid w:val="009F1744"/>
    <w:rsid w:val="009F6539"/>
    <w:rsid w:val="00A059F9"/>
    <w:rsid w:val="00A92698"/>
    <w:rsid w:val="00AD315A"/>
    <w:rsid w:val="00B26C65"/>
    <w:rsid w:val="00B42511"/>
    <w:rsid w:val="00B470F3"/>
    <w:rsid w:val="00B83303"/>
    <w:rsid w:val="00BF3D3A"/>
    <w:rsid w:val="00C06975"/>
    <w:rsid w:val="00C1011E"/>
    <w:rsid w:val="00C1638D"/>
    <w:rsid w:val="00C22F01"/>
    <w:rsid w:val="00C23E4F"/>
    <w:rsid w:val="00CA6457"/>
    <w:rsid w:val="00CB2038"/>
    <w:rsid w:val="00CC3016"/>
    <w:rsid w:val="00CC42F1"/>
    <w:rsid w:val="00CC7943"/>
    <w:rsid w:val="00CE7834"/>
    <w:rsid w:val="00D40474"/>
    <w:rsid w:val="00D66744"/>
    <w:rsid w:val="00DB513E"/>
    <w:rsid w:val="00DD0A9A"/>
    <w:rsid w:val="00DD7885"/>
    <w:rsid w:val="00DE57C3"/>
    <w:rsid w:val="00DF2875"/>
    <w:rsid w:val="00E01BEF"/>
    <w:rsid w:val="00E400F8"/>
    <w:rsid w:val="00E62287"/>
    <w:rsid w:val="00E70F4C"/>
    <w:rsid w:val="00E72137"/>
    <w:rsid w:val="00EF0E0D"/>
    <w:rsid w:val="00F152AE"/>
    <w:rsid w:val="00F26557"/>
    <w:rsid w:val="00F5486C"/>
    <w:rsid w:val="00F575FD"/>
    <w:rsid w:val="00F83332"/>
    <w:rsid w:val="00FC23C7"/>
    <w:rsid w:val="03ED4AD5"/>
    <w:rsid w:val="041AB391"/>
    <w:rsid w:val="052C0660"/>
    <w:rsid w:val="05BAEB71"/>
    <w:rsid w:val="0613C0D7"/>
    <w:rsid w:val="065AF30F"/>
    <w:rsid w:val="08CC3F4A"/>
    <w:rsid w:val="09A92B71"/>
    <w:rsid w:val="0A70D0C2"/>
    <w:rsid w:val="0AA024B4"/>
    <w:rsid w:val="0B59F22D"/>
    <w:rsid w:val="0BC7AE87"/>
    <w:rsid w:val="0CB83DB5"/>
    <w:rsid w:val="0E2F2E7D"/>
    <w:rsid w:val="10B906DB"/>
    <w:rsid w:val="11AFBD66"/>
    <w:rsid w:val="1317ADE1"/>
    <w:rsid w:val="13F1A55D"/>
    <w:rsid w:val="145D252A"/>
    <w:rsid w:val="184DF425"/>
    <w:rsid w:val="19109D83"/>
    <w:rsid w:val="19306B71"/>
    <w:rsid w:val="19915C79"/>
    <w:rsid w:val="1A404385"/>
    <w:rsid w:val="1B5043E9"/>
    <w:rsid w:val="1BB8358C"/>
    <w:rsid w:val="1C483E45"/>
    <w:rsid w:val="1D51A72E"/>
    <w:rsid w:val="1DE40EA6"/>
    <w:rsid w:val="1E16902A"/>
    <w:rsid w:val="1E1E22AC"/>
    <w:rsid w:val="1F4D58AD"/>
    <w:rsid w:val="1F67CEBF"/>
    <w:rsid w:val="20EA4A15"/>
    <w:rsid w:val="22869E37"/>
    <w:rsid w:val="23127F82"/>
    <w:rsid w:val="2521440E"/>
    <w:rsid w:val="2540D339"/>
    <w:rsid w:val="25B04EE7"/>
    <w:rsid w:val="26FA1B38"/>
    <w:rsid w:val="2890F36B"/>
    <w:rsid w:val="295E189C"/>
    <w:rsid w:val="29DA94B4"/>
    <w:rsid w:val="2C84731C"/>
    <w:rsid w:val="2CA2DCD0"/>
    <w:rsid w:val="2D522502"/>
    <w:rsid w:val="2F4F2ABD"/>
    <w:rsid w:val="2FFFD486"/>
    <w:rsid w:val="31305E1A"/>
    <w:rsid w:val="336AA9E0"/>
    <w:rsid w:val="341DF8B3"/>
    <w:rsid w:val="36CFE392"/>
    <w:rsid w:val="377C49F4"/>
    <w:rsid w:val="37855543"/>
    <w:rsid w:val="37D3919C"/>
    <w:rsid w:val="385F2E01"/>
    <w:rsid w:val="38BE8241"/>
    <w:rsid w:val="3A02A497"/>
    <w:rsid w:val="3A577039"/>
    <w:rsid w:val="3C33C239"/>
    <w:rsid w:val="3C64197A"/>
    <w:rsid w:val="3DB30ED8"/>
    <w:rsid w:val="3E3045AC"/>
    <w:rsid w:val="3E5A1B1C"/>
    <w:rsid w:val="3E8F317E"/>
    <w:rsid w:val="3F7581ED"/>
    <w:rsid w:val="409C80C8"/>
    <w:rsid w:val="41F44EB5"/>
    <w:rsid w:val="4371543E"/>
    <w:rsid w:val="4717903A"/>
    <w:rsid w:val="4870AC93"/>
    <w:rsid w:val="48888D60"/>
    <w:rsid w:val="48C577E1"/>
    <w:rsid w:val="4A511B9E"/>
    <w:rsid w:val="4A74704D"/>
    <w:rsid w:val="4B2C331F"/>
    <w:rsid w:val="4B5A0D41"/>
    <w:rsid w:val="4BD7CEB2"/>
    <w:rsid w:val="4EDBFB1F"/>
    <w:rsid w:val="4EE90A72"/>
    <w:rsid w:val="4F641D73"/>
    <w:rsid w:val="4F68FB3F"/>
    <w:rsid w:val="500F97A1"/>
    <w:rsid w:val="5074155E"/>
    <w:rsid w:val="50AC14DE"/>
    <w:rsid w:val="51979E5F"/>
    <w:rsid w:val="51A1FE74"/>
    <w:rsid w:val="51A6771B"/>
    <w:rsid w:val="521F0038"/>
    <w:rsid w:val="52B2FA42"/>
    <w:rsid w:val="535DBC9E"/>
    <w:rsid w:val="5490AC17"/>
    <w:rsid w:val="55511157"/>
    <w:rsid w:val="55A801B3"/>
    <w:rsid w:val="55BC0BA3"/>
    <w:rsid w:val="55E23653"/>
    <w:rsid w:val="56170B5C"/>
    <w:rsid w:val="56644578"/>
    <w:rsid w:val="579301FB"/>
    <w:rsid w:val="59222890"/>
    <w:rsid w:val="592F8F74"/>
    <w:rsid w:val="59E2856E"/>
    <w:rsid w:val="5ABC1C43"/>
    <w:rsid w:val="5D34A214"/>
    <w:rsid w:val="5D50A07A"/>
    <w:rsid w:val="5DA9B612"/>
    <w:rsid w:val="5DD959A3"/>
    <w:rsid w:val="6109BD1A"/>
    <w:rsid w:val="62C8642D"/>
    <w:rsid w:val="695201BE"/>
    <w:rsid w:val="6B950319"/>
    <w:rsid w:val="6CDD52D0"/>
    <w:rsid w:val="6D4518A8"/>
    <w:rsid w:val="6D54D31F"/>
    <w:rsid w:val="6D5FDC1C"/>
    <w:rsid w:val="72419AC6"/>
    <w:rsid w:val="73E39B12"/>
    <w:rsid w:val="76989DE1"/>
    <w:rsid w:val="76BE77E8"/>
    <w:rsid w:val="7711486F"/>
    <w:rsid w:val="777697C3"/>
    <w:rsid w:val="78F03C86"/>
    <w:rsid w:val="79134504"/>
    <w:rsid w:val="7940A7A6"/>
    <w:rsid w:val="7A694A15"/>
    <w:rsid w:val="7A6C1FA0"/>
    <w:rsid w:val="7A7BB3C1"/>
    <w:rsid w:val="7BAB4C5E"/>
    <w:rsid w:val="7C95D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55180"/>
  <w15:chartTrackingRefBased/>
  <w15:docId w15:val="{CB00B120-8225-4248-86CE-FF14F0A9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011E"/>
    <w:pPr>
      <w:ind w:left="720"/>
    </w:pPr>
  </w:style>
  <w:style w:type="paragraph" w:styleId="BalloonText">
    <w:name w:val="Balloon Text"/>
    <w:basedOn w:val="Normal"/>
    <w:link w:val="BalloonTextChar"/>
    <w:uiPriority w:val="99"/>
    <w:semiHidden/>
    <w:unhideWhenUsed/>
    <w:rsid w:val="009B4F0F"/>
    <w:rPr>
      <w:rFonts w:ascii="Tahoma" w:hAnsi="Tahoma" w:cs="Tahoma"/>
      <w:sz w:val="16"/>
      <w:szCs w:val="16"/>
    </w:rPr>
  </w:style>
  <w:style w:type="character" w:customStyle="1" w:styleId="BalloonTextChar">
    <w:name w:val="Balloon Text Char"/>
    <w:link w:val="BalloonText"/>
    <w:uiPriority w:val="99"/>
    <w:semiHidden/>
    <w:rsid w:val="009B4F0F"/>
    <w:rPr>
      <w:rFonts w:ascii="Tahoma" w:hAnsi="Tahoma" w:cs="Tahoma"/>
      <w:sz w:val="16"/>
      <w:szCs w:val="16"/>
    </w:rPr>
  </w:style>
  <w:style w:type="table" w:styleId="TableGrid">
    <w:name w:val="Table Grid"/>
    <w:basedOn w:val="TableNormal"/>
    <w:uiPriority w:val="59"/>
    <w:rsid w:val="00102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8EF"/>
    <w:pPr>
      <w:spacing w:before="100" w:beforeAutospacing="1" w:after="100" w:afterAutospacing="1"/>
    </w:pPr>
  </w:style>
  <w:style w:type="character" w:customStyle="1" w:styleId="apple-tab-span">
    <w:name w:val="apple-tab-span"/>
    <w:basedOn w:val="DefaultParagraphFont"/>
    <w:rsid w:val="000108EF"/>
  </w:style>
  <w:style w:type="character" w:customStyle="1" w:styleId="apple-converted-space">
    <w:name w:val="apple-converted-space"/>
    <w:basedOn w:val="DefaultParagraphFont"/>
    <w:rsid w:val="001306A4"/>
  </w:style>
  <w:style w:type="character" w:customStyle="1" w:styleId="normaltextrun">
    <w:name w:val="normaltextrun"/>
    <w:basedOn w:val="DefaultParagraphFont"/>
    <w:rsid w:val="00F575FD"/>
  </w:style>
  <w:style w:type="character" w:styleId="Hyperlink">
    <w:name w:val="Hyperlink"/>
    <w:uiPriority w:val="99"/>
    <w:unhideWhenUsed/>
    <w:rsid w:val="00CC7943"/>
    <w:rPr>
      <w:color w:val="0563C1"/>
      <w:u w:val="single"/>
    </w:rPr>
  </w:style>
  <w:style w:type="character" w:styleId="UnresolvedMention">
    <w:name w:val="Unresolved Mention"/>
    <w:uiPriority w:val="99"/>
    <w:semiHidden/>
    <w:unhideWhenUsed/>
    <w:rsid w:val="00CC7943"/>
    <w:rPr>
      <w:color w:val="605E5C"/>
      <w:shd w:val="clear" w:color="auto" w:fill="E1DFDD"/>
    </w:rPr>
  </w:style>
  <w:style w:type="character" w:styleId="CommentReference">
    <w:name w:val="annotation reference"/>
    <w:basedOn w:val="DefaultParagraphFont"/>
    <w:uiPriority w:val="99"/>
    <w:semiHidden/>
    <w:unhideWhenUsed/>
    <w:rsid w:val="003B7281"/>
    <w:rPr>
      <w:sz w:val="16"/>
      <w:szCs w:val="16"/>
    </w:rPr>
  </w:style>
  <w:style w:type="paragraph" w:styleId="CommentText">
    <w:name w:val="annotation text"/>
    <w:basedOn w:val="Normal"/>
    <w:link w:val="CommentTextChar"/>
    <w:uiPriority w:val="99"/>
    <w:semiHidden/>
    <w:unhideWhenUsed/>
    <w:rsid w:val="003B7281"/>
    <w:rPr>
      <w:sz w:val="20"/>
      <w:szCs w:val="20"/>
    </w:rPr>
  </w:style>
  <w:style w:type="character" w:customStyle="1" w:styleId="CommentTextChar">
    <w:name w:val="Comment Text Char"/>
    <w:basedOn w:val="DefaultParagraphFont"/>
    <w:link w:val="CommentText"/>
    <w:uiPriority w:val="99"/>
    <w:semiHidden/>
    <w:rsid w:val="003B7281"/>
    <w:rPr>
      <w:lang w:eastAsia="en-US"/>
    </w:rPr>
  </w:style>
  <w:style w:type="paragraph" w:styleId="CommentSubject">
    <w:name w:val="annotation subject"/>
    <w:basedOn w:val="CommentText"/>
    <w:next w:val="CommentText"/>
    <w:link w:val="CommentSubjectChar"/>
    <w:uiPriority w:val="99"/>
    <w:semiHidden/>
    <w:unhideWhenUsed/>
    <w:rsid w:val="003B7281"/>
    <w:rPr>
      <w:b/>
      <w:bCs/>
    </w:rPr>
  </w:style>
  <w:style w:type="character" w:customStyle="1" w:styleId="CommentSubjectChar">
    <w:name w:val="Comment Subject Char"/>
    <w:basedOn w:val="CommentTextChar"/>
    <w:link w:val="CommentSubject"/>
    <w:uiPriority w:val="99"/>
    <w:semiHidden/>
    <w:rsid w:val="003B728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norsthesis@villanov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CE0310A2CE44DA692676E25863296" ma:contentTypeVersion="13" ma:contentTypeDescription="Create a new document." ma:contentTypeScope="" ma:versionID="b41e6557a95f3d1d2ab53d6cc93a2d51">
  <xsd:schema xmlns:xsd="http://www.w3.org/2001/XMLSchema" xmlns:xs="http://www.w3.org/2001/XMLSchema" xmlns:p="http://schemas.microsoft.com/office/2006/metadata/properties" xmlns:ns2="994489bd-1822-463b-a085-ab12575ba2d1" xmlns:ns3="ab704383-9d3d-41e2-a38a-44179052e152" targetNamespace="http://schemas.microsoft.com/office/2006/metadata/properties" ma:root="true" ma:fieldsID="75d5d48e41c8707faa95bead81cb9b57" ns2:_="" ns3:_="">
    <xsd:import namespace="994489bd-1822-463b-a085-ab12575ba2d1"/>
    <xsd:import namespace="ab704383-9d3d-41e2-a38a-44179052e1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489bd-1822-463b-a085-ab12575ba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bfc9b-23e9-475f-892e-1eca44aac4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04383-9d3d-41e2-a38a-44179052e1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e2a7cc-682a-4cd6-a257-ee7986664f93}" ma:internalName="TaxCatchAll" ma:showField="CatchAllData" ma:web="ab704383-9d3d-41e2-a38a-44179052e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4489bd-1822-463b-a085-ab12575ba2d1">
      <Terms xmlns="http://schemas.microsoft.com/office/infopath/2007/PartnerControls"/>
    </lcf76f155ced4ddcb4097134ff3c332f>
    <TaxCatchAll xmlns="ab704383-9d3d-41e2-a38a-44179052e1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ABD92-3F58-4563-8F14-7EC311E1E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489bd-1822-463b-a085-ab12575ba2d1"/>
    <ds:schemaRef ds:uri="ab704383-9d3d-41e2-a38a-44179052e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48919-0DFB-43BF-942C-A6AAE6468008}">
  <ds:schemaRefs>
    <ds:schemaRef ds:uri="http://schemas.microsoft.com/office/2006/metadata/properties"/>
    <ds:schemaRef ds:uri="http://schemas.microsoft.com/office/infopath/2007/PartnerControls"/>
    <ds:schemaRef ds:uri="994489bd-1822-463b-a085-ab12575ba2d1"/>
    <ds:schemaRef ds:uri="ab704383-9d3d-41e2-a38a-44179052e152"/>
  </ds:schemaRefs>
</ds:datastoreItem>
</file>

<file path=customXml/itemProps3.xml><?xml version="1.0" encoding="utf-8"?>
<ds:datastoreItem xmlns:ds="http://schemas.openxmlformats.org/officeDocument/2006/customXml" ds:itemID="{906CDA31-7D8B-4566-B73D-6D0C99015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3855</Characters>
  <Application>Microsoft Office Word</Application>
  <DocSecurity>0</DocSecurity>
  <Lines>61</Lines>
  <Paragraphs>18</Paragraphs>
  <ScaleCrop>false</ScaleCrop>
  <Company>GetReal PC</Company>
  <LinksUpToDate>false</LinksUpToDate>
  <CharactersWithSpaces>4514</CharactersWithSpaces>
  <SharedDoc>false</SharedDoc>
  <HLinks>
    <vt:vector size="6" baseType="variant">
      <vt:variant>
        <vt:i4>7929921</vt:i4>
      </vt:variant>
      <vt:variant>
        <vt:i4>0</vt:i4>
      </vt:variant>
      <vt:variant>
        <vt:i4>0</vt:i4>
      </vt:variant>
      <vt:variant>
        <vt:i4>5</vt:i4>
      </vt:variant>
      <vt:variant>
        <vt:lpwstr>mailto:honorsthesis@villanova.edu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I L L A N O V A  U N I V E R S I T Y</dc:title>
  <dc:subject/>
  <dc:creator>Dan Gulick</dc:creator>
  <cp:keywords/>
  <cp:lastModifiedBy>Christine Ciocco</cp:lastModifiedBy>
  <cp:revision>8</cp:revision>
  <cp:lastPrinted>2023-06-13T11:51:00Z</cp:lastPrinted>
  <dcterms:created xsi:type="dcterms:W3CDTF">2023-06-13T11:52:00Z</dcterms:created>
  <dcterms:modified xsi:type="dcterms:W3CDTF">2025-12-03T20:42:00Z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0x010100D50CE0310A2CE44DA692676E25863296</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eaeb0819-44bd-4fcc-87ab-a63f209a0684</vt:lpwstr>
  </property>
</Properties>
</file>