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04C88" w:rsidR="00B40E22" w:rsidRDefault="00B40E22" w14:paraId="0AB5ED26" w14:textId="77777777">
      <w:pPr>
        <w:rPr>
          <w:b/>
          <w:bCs/>
        </w:rPr>
      </w:pPr>
      <w:bookmarkStart w:name="_Hlk172538184" w:id="0"/>
      <w:r w:rsidRPr="00C04C88">
        <w:rPr>
          <w:b/>
          <w:bCs/>
          <w:noProof/>
        </w:rPr>
        <w:drawing>
          <wp:anchor distT="0" distB="0" distL="114300" distR="114300" simplePos="0" relativeHeight="251658240" behindDoc="0" locked="0" layoutInCell="1" allowOverlap="1" wp14:anchorId="2FC95548" wp14:editId="084FF063">
            <wp:simplePos x="914400" y="914400"/>
            <wp:positionH relativeFrom="column">
              <wp:align>left</wp:align>
            </wp:positionH>
            <wp:positionV relativeFrom="paragraph">
              <wp:align>top</wp:align>
            </wp:positionV>
            <wp:extent cx="3030769" cy="1261525"/>
            <wp:effectExtent l="0" t="0" r="0" b="0"/>
            <wp:wrapSquare wrapText="bothSides"/>
            <wp:docPr id="62073399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33991" name="Picture 1" descr="A blu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0769" cy="1261525"/>
                    </a:xfrm>
                    <a:prstGeom prst="rect">
                      <a:avLst/>
                    </a:prstGeom>
                  </pic:spPr>
                </pic:pic>
              </a:graphicData>
            </a:graphic>
          </wp:anchor>
        </w:drawing>
      </w:r>
    </w:p>
    <w:p w:rsidRPr="00C04C88" w:rsidR="00B40E22" w:rsidP="00B40E22" w:rsidRDefault="00B40E22" w14:paraId="523F2502" w14:textId="33A3F893">
      <w:pPr>
        <w:tabs>
          <w:tab w:val="left" w:pos="1170"/>
        </w:tabs>
        <w:rPr>
          <w:rFonts w:ascii="Amasis MT Pro" w:hAnsi="Amasis MT Pro"/>
          <w:b/>
          <w:bCs/>
        </w:rPr>
      </w:pPr>
      <w:r w:rsidRPr="00C04C88">
        <w:rPr>
          <w:rFonts w:ascii="Amasis MT Pro" w:hAnsi="Amasis MT Pro"/>
          <w:b/>
          <w:bCs/>
        </w:rPr>
        <w:t>Faith and Learning Scholar Community</w:t>
      </w:r>
    </w:p>
    <w:p w:rsidRPr="00C04C88" w:rsidR="00B40E22" w:rsidP="00B40E22" w:rsidRDefault="00B40E22" w14:paraId="16F6B335" w14:textId="77777777">
      <w:pPr>
        <w:tabs>
          <w:tab w:val="left" w:pos="1170"/>
        </w:tabs>
        <w:rPr>
          <w:b/>
          <w:bCs/>
        </w:rPr>
      </w:pPr>
      <w:r w:rsidRPr="00C04C88">
        <w:rPr>
          <w:b/>
          <w:bCs/>
        </w:rPr>
        <w:t>2024-2025</w:t>
      </w:r>
      <w:r w:rsidRPr="00C04C88">
        <w:rPr>
          <w:b/>
          <w:bCs/>
        </w:rPr>
        <w:br/>
      </w:r>
      <w:bookmarkEnd w:id="0"/>
      <w:r w:rsidRPr="00C04C88">
        <w:rPr>
          <w:b/>
          <w:bCs/>
        </w:rPr>
        <w:t>Reading # 1</w:t>
      </w:r>
    </w:p>
    <w:p w:rsidR="00C04C88" w:rsidP="005C0638" w:rsidRDefault="00C04C88" w14:paraId="01D33E94" w14:textId="77777777">
      <w:pPr>
        <w:tabs>
          <w:tab w:val="left" w:pos="1170"/>
        </w:tabs>
        <w:jc w:val="center"/>
        <w:rPr>
          <w:b/>
          <w:bCs/>
          <w:i/>
          <w:iCs/>
        </w:rPr>
      </w:pPr>
    </w:p>
    <w:p w:rsidRPr="00C04C88" w:rsidR="00B40E22" w:rsidP="005C3F64" w:rsidRDefault="00B40E22" w14:paraId="6F14B98C" w14:textId="34833551">
      <w:pPr>
        <w:tabs>
          <w:tab w:val="left" w:pos="1170"/>
        </w:tabs>
        <w:spacing w:after="0"/>
        <w:jc w:val="center"/>
        <w:rPr>
          <w:b/>
          <w:bCs/>
          <w:i/>
          <w:iCs/>
        </w:rPr>
      </w:pPr>
      <w:r w:rsidRPr="00C04C88">
        <w:rPr>
          <w:b/>
          <w:bCs/>
          <w:i/>
          <w:iCs/>
        </w:rPr>
        <w:t>What is Time For? Everyone is too busy</w:t>
      </w:r>
      <w:r w:rsidRPr="00C04C88" w:rsidR="0059337B">
        <w:rPr>
          <w:b/>
          <w:bCs/>
          <w:i/>
          <w:iCs/>
        </w:rPr>
        <w:t xml:space="preserve">. </w:t>
      </w:r>
      <w:r w:rsidRPr="00C04C88">
        <w:rPr>
          <w:b/>
          <w:bCs/>
          <w:i/>
          <w:iCs/>
        </w:rPr>
        <w:t xml:space="preserve">How would we spend our time </w:t>
      </w:r>
      <w:r w:rsidRPr="00C04C88" w:rsidR="00142CF4">
        <w:rPr>
          <w:b/>
          <w:bCs/>
          <w:i/>
          <w:iCs/>
        </w:rPr>
        <w:t>if</w:t>
      </w:r>
      <w:r w:rsidRPr="00C04C88">
        <w:rPr>
          <w:b/>
          <w:bCs/>
          <w:i/>
          <w:iCs/>
        </w:rPr>
        <w:t xml:space="preserve"> we weren’t?</w:t>
      </w:r>
    </w:p>
    <w:p w:rsidRPr="00C04C88" w:rsidR="005C0638" w:rsidP="005C3F64" w:rsidRDefault="00C04C88" w14:paraId="3583D0BF" w14:textId="658513FF">
      <w:pPr>
        <w:pStyle w:val="ListParagraph"/>
        <w:tabs>
          <w:tab w:val="left" w:pos="1170"/>
        </w:tabs>
        <w:spacing w:after="0"/>
        <w:rPr>
          <w:b/>
          <w:bCs/>
        </w:rPr>
      </w:pPr>
      <w:r>
        <w:rPr>
          <w:b/>
          <w:bCs/>
        </w:rPr>
        <w:tab/>
      </w:r>
      <w:r>
        <w:rPr>
          <w:b/>
          <w:bCs/>
        </w:rPr>
        <w:tab/>
      </w:r>
      <w:r>
        <w:rPr>
          <w:b/>
          <w:bCs/>
        </w:rPr>
        <w:tab/>
      </w:r>
      <w:r>
        <w:rPr>
          <w:b/>
          <w:bCs/>
        </w:rPr>
        <w:tab/>
      </w:r>
      <w:r>
        <w:rPr>
          <w:b/>
          <w:bCs/>
        </w:rPr>
        <w:tab/>
      </w:r>
      <w:r>
        <w:rPr>
          <w:b/>
          <w:bCs/>
        </w:rPr>
        <w:tab/>
      </w:r>
      <w:r w:rsidRPr="00C04C88" w:rsidR="00B40E22">
        <w:rPr>
          <w:b/>
          <w:bCs/>
        </w:rPr>
        <w:t>Zena Hitz</w:t>
      </w:r>
    </w:p>
    <w:p w:rsidRPr="00C04C88" w:rsidR="00B40E22" w:rsidP="005C3F64" w:rsidRDefault="005C0638" w14:paraId="5AD805E0" w14:textId="779D09AB">
      <w:pPr>
        <w:tabs>
          <w:tab w:val="left" w:pos="1170"/>
        </w:tabs>
        <w:spacing w:after="0"/>
        <w:jc w:val="center"/>
        <w:rPr>
          <w:b/>
          <w:bCs/>
        </w:rPr>
      </w:pPr>
      <w:r w:rsidRPr="00C04C88">
        <w:rPr>
          <w:b/>
          <w:bCs/>
        </w:rPr>
        <w:t xml:space="preserve">Plough Publishing House </w:t>
      </w:r>
      <w:r w:rsidRPr="00C04C88" w:rsidR="00B40E22">
        <w:rPr>
          <w:b/>
          <w:bCs/>
        </w:rPr>
        <w:t>August 16, 2023</w:t>
      </w:r>
    </w:p>
    <w:p w:rsidRPr="00C04C88" w:rsidR="006748BA" w:rsidP="005C3F64" w:rsidRDefault="006748BA" w14:paraId="53420654" w14:textId="77777777">
      <w:pPr>
        <w:pStyle w:val="ListParagraph"/>
        <w:numPr>
          <w:ilvl w:val="0"/>
          <w:numId w:val="17"/>
        </w:numPr>
        <w:tabs>
          <w:tab w:val="left" w:pos="1170"/>
        </w:tabs>
        <w:spacing w:after="0"/>
        <w:jc w:val="center"/>
        <w:rPr>
          <w:b/>
          <w:bCs/>
        </w:rPr>
      </w:pPr>
    </w:p>
    <w:p w:rsidRPr="00C04C88" w:rsidR="00C04C88" w:rsidP="005C3F64" w:rsidRDefault="00C04C88" w14:paraId="563F6B94" w14:textId="77777777">
      <w:pPr>
        <w:spacing w:after="0"/>
        <w:ind w:left="600"/>
        <w:jc w:val="center"/>
        <w:rPr>
          <w:b/>
          <w:bCs/>
          <w:i/>
          <w:iCs/>
        </w:rPr>
      </w:pPr>
      <w:r w:rsidRPr="00C04C88">
        <w:rPr>
          <w:b/>
          <w:bCs/>
          <w:i/>
          <w:iCs/>
        </w:rPr>
        <w:t>Divine Intervention 2016, Something About Young Trees 2017, She Reads 2006, Disheveled Saint 2001</w:t>
      </w:r>
    </w:p>
    <w:p w:rsidRPr="00C04C88" w:rsidR="00C04C88" w:rsidP="005C3F64" w:rsidRDefault="00C04C88" w14:paraId="387BCA2F" w14:textId="3498B587">
      <w:pPr>
        <w:spacing w:after="0"/>
        <w:ind w:left="600"/>
        <w:jc w:val="center"/>
        <w:rPr>
          <w:b/>
          <w:bCs/>
        </w:rPr>
      </w:pPr>
      <w:r w:rsidRPr="00C04C88">
        <w:rPr>
          <w:b/>
          <w:bCs/>
        </w:rPr>
        <w:t>Brian Kershisnik, Artist</w:t>
      </w:r>
    </w:p>
    <w:p w:rsidRPr="00B53766" w:rsidR="006748BA" w:rsidP="00B53766" w:rsidRDefault="006748BA" w14:paraId="543F3812" w14:textId="77777777">
      <w:pPr>
        <w:pStyle w:val="ListParagraph"/>
        <w:numPr>
          <w:ilvl w:val="0"/>
          <w:numId w:val="17"/>
        </w:numPr>
        <w:tabs>
          <w:tab w:val="left" w:pos="1170"/>
        </w:tabs>
        <w:spacing w:after="0"/>
        <w:jc w:val="center"/>
        <w:rPr>
          <w:b/>
          <w:bCs/>
        </w:rPr>
      </w:pPr>
    </w:p>
    <w:p w:rsidRPr="00667F19" w:rsidR="0037451D" w:rsidP="0037451D" w:rsidRDefault="0037451D" w14:paraId="330A9A1D" w14:textId="77777777">
      <w:pPr>
        <w:spacing w:before="19"/>
        <w:ind w:left="120"/>
        <w:rPr>
          <w:rFonts w:ascii="Amasis MT Pro" w:hAnsi="Amasis MT Pro"/>
          <w:b/>
          <w:sz w:val="24"/>
          <w:szCs w:val="24"/>
        </w:rPr>
      </w:pPr>
      <w:r w:rsidRPr="00667F19">
        <w:rPr>
          <w:rFonts w:ascii="Amasis MT Pro" w:hAnsi="Amasis MT Pro"/>
          <w:b/>
          <w:sz w:val="24"/>
          <w:szCs w:val="24"/>
        </w:rPr>
        <w:t>Go</w:t>
      </w:r>
      <w:r w:rsidRPr="00667F19">
        <w:rPr>
          <w:rFonts w:ascii="Amasis MT Pro" w:hAnsi="Amasis MT Pro"/>
          <w:b/>
          <w:spacing w:val="-6"/>
          <w:sz w:val="24"/>
          <w:szCs w:val="24"/>
        </w:rPr>
        <w:t xml:space="preserve"> </w:t>
      </w:r>
      <w:r w:rsidRPr="00667F19">
        <w:rPr>
          <w:rFonts w:ascii="Amasis MT Pro" w:hAnsi="Amasis MT Pro"/>
          <w:b/>
          <w:sz w:val="24"/>
          <w:szCs w:val="24"/>
        </w:rPr>
        <w:t>around</w:t>
      </w:r>
      <w:r w:rsidRPr="00667F19">
        <w:rPr>
          <w:rFonts w:ascii="Amasis MT Pro" w:hAnsi="Amasis MT Pro"/>
          <w:b/>
          <w:spacing w:val="-6"/>
          <w:sz w:val="24"/>
          <w:szCs w:val="24"/>
        </w:rPr>
        <w:t xml:space="preserve"> </w:t>
      </w:r>
      <w:r w:rsidRPr="00667F19">
        <w:rPr>
          <w:rFonts w:ascii="Amasis MT Pro" w:hAnsi="Amasis MT Pro"/>
          <w:b/>
          <w:sz w:val="24"/>
          <w:szCs w:val="24"/>
        </w:rPr>
        <w:t>your</w:t>
      </w:r>
      <w:r w:rsidRPr="00667F19">
        <w:rPr>
          <w:rFonts w:ascii="Amasis MT Pro" w:hAnsi="Amasis MT Pro"/>
          <w:b/>
          <w:spacing w:val="-5"/>
          <w:sz w:val="24"/>
          <w:szCs w:val="24"/>
        </w:rPr>
        <w:t xml:space="preserve"> </w:t>
      </w:r>
      <w:r w:rsidRPr="00667F19">
        <w:rPr>
          <w:rFonts w:ascii="Amasis MT Pro" w:hAnsi="Amasis MT Pro"/>
          <w:b/>
          <w:sz w:val="24"/>
          <w:szCs w:val="24"/>
        </w:rPr>
        <w:t>table</w:t>
      </w:r>
      <w:r w:rsidRPr="00667F19">
        <w:rPr>
          <w:rFonts w:ascii="Amasis MT Pro" w:hAnsi="Amasis MT Pro"/>
          <w:b/>
          <w:spacing w:val="-6"/>
          <w:sz w:val="24"/>
          <w:szCs w:val="24"/>
        </w:rPr>
        <w:t xml:space="preserve"> </w:t>
      </w:r>
      <w:r w:rsidRPr="00667F19">
        <w:rPr>
          <w:rFonts w:ascii="Amasis MT Pro" w:hAnsi="Amasis MT Pro"/>
          <w:b/>
          <w:sz w:val="24"/>
          <w:szCs w:val="24"/>
        </w:rPr>
        <w:t>and</w:t>
      </w:r>
      <w:r w:rsidRPr="00667F19">
        <w:rPr>
          <w:rFonts w:ascii="Amasis MT Pro" w:hAnsi="Amasis MT Pro"/>
          <w:b/>
          <w:spacing w:val="-6"/>
          <w:sz w:val="24"/>
          <w:szCs w:val="24"/>
        </w:rPr>
        <w:t xml:space="preserve"> </w:t>
      </w:r>
      <w:r w:rsidRPr="00667F19">
        <w:rPr>
          <w:rFonts w:ascii="Amasis MT Pro" w:hAnsi="Amasis MT Pro"/>
          <w:b/>
          <w:sz w:val="24"/>
          <w:szCs w:val="24"/>
        </w:rPr>
        <w:t>introduce</w:t>
      </w:r>
      <w:r w:rsidRPr="00667F19">
        <w:rPr>
          <w:rFonts w:ascii="Amasis MT Pro" w:hAnsi="Amasis MT Pro"/>
          <w:b/>
          <w:spacing w:val="-5"/>
          <w:sz w:val="24"/>
          <w:szCs w:val="24"/>
        </w:rPr>
        <w:t xml:space="preserve"> </w:t>
      </w:r>
      <w:r w:rsidRPr="00667F19">
        <w:rPr>
          <w:rFonts w:ascii="Amasis MT Pro" w:hAnsi="Amasis MT Pro"/>
          <w:b/>
          <w:spacing w:val="-2"/>
          <w:sz w:val="24"/>
          <w:szCs w:val="24"/>
        </w:rPr>
        <w:t>yourself:</w:t>
      </w:r>
    </w:p>
    <w:p w:rsidRPr="00667F19" w:rsidR="00925EA2" w:rsidP="00925EA2" w:rsidRDefault="0037451D" w14:paraId="6516DD87" w14:textId="0E528426">
      <w:pPr>
        <w:pStyle w:val="ListParagraph"/>
        <w:widowControl w:val="0"/>
        <w:numPr>
          <w:ilvl w:val="1"/>
          <w:numId w:val="2"/>
        </w:numPr>
        <w:tabs>
          <w:tab w:val="left" w:pos="840"/>
          <w:tab w:val="left" w:pos="3201"/>
          <w:tab w:val="left" w:pos="10776"/>
        </w:tabs>
        <w:autoSpaceDE w:val="0"/>
        <w:autoSpaceDN w:val="0"/>
        <w:spacing w:before="22" w:after="0" w:line="240" w:lineRule="auto"/>
        <w:ind w:left="840" w:hanging="360"/>
        <w:contextualSpacing w:val="0"/>
        <w:rPr>
          <w:rFonts w:ascii="Amasis MT Pro" w:hAnsi="Amasis MT Pro"/>
          <w:sz w:val="24"/>
          <w:szCs w:val="24"/>
        </w:rPr>
      </w:pPr>
      <w:r w:rsidRPr="00667F19">
        <w:rPr>
          <w:rFonts w:ascii="Amasis MT Pro" w:hAnsi="Amasis MT Pro"/>
          <w:sz w:val="24"/>
          <w:szCs w:val="24"/>
        </w:rPr>
        <w:t xml:space="preserve">I </w:t>
      </w:r>
      <w:r w:rsidRPr="00667F19">
        <w:rPr>
          <w:rFonts w:ascii="Amasis MT Pro" w:hAnsi="Amasis MT Pro"/>
          <w:spacing w:val="-5"/>
          <w:sz w:val="24"/>
          <w:szCs w:val="24"/>
        </w:rPr>
        <w:t>am</w:t>
      </w:r>
      <w:r w:rsidRPr="00667F19">
        <w:rPr>
          <w:rFonts w:ascii="Amasis MT Pro" w:hAnsi="Amasis MT Pro"/>
          <w:sz w:val="24"/>
          <w:szCs w:val="24"/>
          <w:u w:val="single"/>
        </w:rPr>
        <w:tab/>
      </w:r>
      <w:r w:rsidRPr="00667F19">
        <w:rPr>
          <w:rFonts w:ascii="Amasis MT Pro" w:hAnsi="Amasis MT Pro"/>
          <w:spacing w:val="-5"/>
          <w:sz w:val="24"/>
          <w:szCs w:val="24"/>
        </w:rPr>
        <w:t xml:space="preserve"> </w:t>
      </w:r>
      <w:r w:rsidRPr="00667F19">
        <w:rPr>
          <w:rFonts w:ascii="Amasis MT Pro" w:hAnsi="Amasis MT Pro"/>
          <w:sz w:val="24"/>
          <w:szCs w:val="24"/>
        </w:rPr>
        <w:t>and</w:t>
      </w:r>
      <w:r w:rsidRPr="00667F19">
        <w:rPr>
          <w:rFonts w:ascii="Amasis MT Pro" w:hAnsi="Amasis MT Pro"/>
          <w:spacing w:val="-4"/>
          <w:sz w:val="24"/>
          <w:szCs w:val="24"/>
        </w:rPr>
        <w:t xml:space="preserve"> </w:t>
      </w:r>
      <w:r w:rsidRPr="00667F19">
        <w:rPr>
          <w:rFonts w:ascii="Amasis MT Pro" w:hAnsi="Amasis MT Pro"/>
          <w:sz w:val="24"/>
          <w:szCs w:val="24"/>
        </w:rPr>
        <w:t>I</w:t>
      </w:r>
      <w:r w:rsidRPr="00667F19">
        <w:rPr>
          <w:rFonts w:ascii="Amasis MT Pro" w:hAnsi="Amasis MT Pro"/>
          <w:spacing w:val="-3"/>
          <w:sz w:val="24"/>
          <w:szCs w:val="24"/>
        </w:rPr>
        <w:t xml:space="preserve"> </w:t>
      </w:r>
      <w:r w:rsidRPr="00667F19">
        <w:rPr>
          <w:rFonts w:ascii="Amasis MT Pro" w:hAnsi="Amasis MT Pro"/>
          <w:sz w:val="24"/>
          <w:szCs w:val="24"/>
        </w:rPr>
        <w:t>come</w:t>
      </w:r>
      <w:r w:rsidRPr="00667F19">
        <w:rPr>
          <w:rFonts w:ascii="Amasis MT Pro" w:hAnsi="Amasis MT Pro"/>
          <w:spacing w:val="-5"/>
          <w:sz w:val="24"/>
          <w:szCs w:val="24"/>
        </w:rPr>
        <w:t xml:space="preserve"> to </w:t>
      </w:r>
      <w:r w:rsidRPr="00667F19">
        <w:rPr>
          <w:rFonts w:ascii="Amasis MT Pro" w:hAnsi="Amasis MT Pro"/>
          <w:sz w:val="24"/>
          <w:szCs w:val="24"/>
        </w:rPr>
        <w:t>our</w:t>
      </w:r>
      <w:r w:rsidRPr="00667F19">
        <w:rPr>
          <w:rFonts w:ascii="Amasis MT Pro" w:hAnsi="Amasis MT Pro"/>
          <w:spacing w:val="-3"/>
          <w:sz w:val="24"/>
          <w:szCs w:val="24"/>
        </w:rPr>
        <w:t xml:space="preserve"> </w:t>
      </w:r>
      <w:r w:rsidRPr="00667F19">
        <w:rPr>
          <w:rFonts w:ascii="Amasis MT Pro" w:hAnsi="Amasis MT Pro"/>
          <w:sz w:val="24"/>
          <w:szCs w:val="24"/>
        </w:rPr>
        <w:t>dialogue</w:t>
      </w:r>
      <w:r w:rsidRPr="00667F19">
        <w:rPr>
          <w:rFonts w:ascii="Amasis MT Pro" w:hAnsi="Amasis MT Pro"/>
          <w:spacing w:val="-2"/>
          <w:sz w:val="24"/>
          <w:szCs w:val="24"/>
        </w:rPr>
        <w:t xml:space="preserve"> </w:t>
      </w:r>
      <w:r w:rsidRPr="00667F19" w:rsidR="00142CF4">
        <w:rPr>
          <w:rFonts w:ascii="Amasis MT Pro" w:hAnsi="Amasis MT Pro"/>
          <w:sz w:val="24"/>
          <w:szCs w:val="24"/>
        </w:rPr>
        <w:t xml:space="preserve">tonight </w:t>
      </w:r>
      <w:r w:rsidRPr="00667F19" w:rsidR="00142CF4">
        <w:rPr>
          <w:rFonts w:ascii="Amasis MT Pro" w:hAnsi="Amasis MT Pro"/>
          <w:spacing w:val="-2"/>
          <w:sz w:val="24"/>
          <w:szCs w:val="24"/>
        </w:rPr>
        <w:t>_</w:t>
      </w:r>
      <w:r w:rsidRPr="00667F19" w:rsidR="00B53766">
        <w:rPr>
          <w:rFonts w:ascii="Amasis MT Pro" w:hAnsi="Amasis MT Pro"/>
          <w:sz w:val="24"/>
          <w:szCs w:val="24"/>
        </w:rPr>
        <w:t>______</w:t>
      </w:r>
      <w:r w:rsidRPr="00667F19">
        <w:rPr>
          <w:rFonts w:ascii="Amasis MT Pro" w:hAnsi="Amasis MT Pro"/>
          <w:sz w:val="24"/>
          <w:szCs w:val="24"/>
          <w:u w:val="single"/>
        </w:rPr>
        <w:tab/>
      </w:r>
      <w:r w:rsidRPr="00667F19">
        <w:rPr>
          <w:rFonts w:ascii="Amasis MT Pro" w:hAnsi="Amasis MT Pro"/>
          <w:spacing w:val="-10"/>
          <w:sz w:val="24"/>
          <w:szCs w:val="24"/>
        </w:rPr>
        <w:t>.</w:t>
      </w:r>
    </w:p>
    <w:p w:rsidRPr="00667F19" w:rsidR="008361C7" w:rsidP="00EC392C" w:rsidRDefault="007F50EA" w14:paraId="533B0B45" w14:textId="32880E99">
      <w:pPr>
        <w:pStyle w:val="ListParagraph"/>
        <w:numPr>
          <w:ilvl w:val="1"/>
          <w:numId w:val="2"/>
        </w:numPr>
        <w:ind w:right="60"/>
        <w:rPr>
          <w:rFonts w:ascii="Amasis MT Pro" w:hAnsi="Amasis MT Pro"/>
          <w:sz w:val="24"/>
          <w:szCs w:val="24"/>
        </w:rPr>
      </w:pPr>
      <w:r w:rsidRPr="00667F19">
        <w:rPr>
          <w:rFonts w:ascii="Amasis MT Pro" w:hAnsi="Amasis MT Pro"/>
          <w:sz w:val="24"/>
          <w:szCs w:val="24"/>
        </w:rPr>
        <w:t xml:space="preserve">Share </w:t>
      </w:r>
      <w:r w:rsidRPr="00667F19" w:rsidR="00EA340B">
        <w:rPr>
          <w:rFonts w:ascii="Amasis MT Pro" w:hAnsi="Amasis MT Pro"/>
          <w:sz w:val="24"/>
          <w:szCs w:val="24"/>
        </w:rPr>
        <w:t xml:space="preserve">a time this week </w:t>
      </w:r>
      <w:r w:rsidRPr="00667F19" w:rsidR="00EC392C">
        <w:rPr>
          <w:rFonts w:ascii="Amasis MT Pro" w:hAnsi="Amasis MT Pro"/>
          <w:sz w:val="24"/>
          <w:szCs w:val="24"/>
        </w:rPr>
        <w:t xml:space="preserve">when </w:t>
      </w:r>
      <w:r w:rsidRPr="00667F19" w:rsidR="001D79B6">
        <w:rPr>
          <w:rFonts w:ascii="Amasis MT Pro" w:hAnsi="Amasis MT Pro"/>
          <w:sz w:val="24"/>
          <w:szCs w:val="24"/>
        </w:rPr>
        <w:t>you stopped counting</w:t>
      </w:r>
      <w:r w:rsidRPr="00667F19" w:rsidR="00874782">
        <w:rPr>
          <w:rFonts w:ascii="Amasis MT Pro" w:hAnsi="Amasis MT Pro"/>
          <w:sz w:val="24"/>
          <w:szCs w:val="24"/>
        </w:rPr>
        <w:t xml:space="preserve"> the time and become entirely present</w:t>
      </w:r>
      <w:r w:rsidRPr="00667F19">
        <w:rPr>
          <w:rFonts w:ascii="Amasis MT Pro" w:hAnsi="Amasis MT Pro"/>
          <w:sz w:val="24"/>
          <w:szCs w:val="24"/>
        </w:rPr>
        <w:t>:</w:t>
      </w:r>
      <w:r w:rsidRPr="00667F19" w:rsidR="00874782">
        <w:rPr>
          <w:rFonts w:ascii="Amasis MT Pro" w:hAnsi="Amasis MT Pro"/>
          <w:sz w:val="24"/>
          <w:szCs w:val="24"/>
        </w:rPr>
        <w:t xml:space="preserve"> what</w:t>
      </w:r>
      <w:r w:rsidRPr="00667F19" w:rsidR="00084D12">
        <w:rPr>
          <w:rFonts w:ascii="Amasis MT Pro" w:hAnsi="Amasis MT Pro"/>
          <w:sz w:val="24"/>
          <w:szCs w:val="24"/>
        </w:rPr>
        <w:t xml:space="preserve"> </w:t>
      </w:r>
      <w:r w:rsidRPr="00667F19" w:rsidR="003E6483">
        <w:rPr>
          <w:rFonts w:ascii="Amasis MT Pro" w:hAnsi="Amasis MT Pro"/>
          <w:sz w:val="24"/>
          <w:szCs w:val="24"/>
        </w:rPr>
        <w:t xml:space="preserve">were </w:t>
      </w:r>
      <w:r w:rsidRPr="00667F19" w:rsidR="00B137AB">
        <w:rPr>
          <w:rFonts w:ascii="Amasis MT Pro" w:hAnsi="Amasis MT Pro"/>
          <w:sz w:val="24"/>
          <w:szCs w:val="24"/>
        </w:rPr>
        <w:t>you doing</w:t>
      </w:r>
      <w:r w:rsidRPr="00667F19" w:rsidR="00F94E59">
        <w:rPr>
          <w:rFonts w:ascii="Amasis MT Pro" w:hAnsi="Amasis MT Pro"/>
          <w:sz w:val="24"/>
          <w:szCs w:val="24"/>
        </w:rPr>
        <w:t>/being</w:t>
      </w:r>
      <w:r w:rsidRPr="00667F19" w:rsidR="00874782">
        <w:rPr>
          <w:rFonts w:ascii="Amasis MT Pro" w:hAnsi="Amasis MT Pro"/>
          <w:sz w:val="24"/>
          <w:szCs w:val="24"/>
        </w:rPr>
        <w:t>?</w:t>
      </w:r>
      <w:r w:rsidRPr="00667F19" w:rsidR="00FD6AE8">
        <w:rPr>
          <w:rFonts w:ascii="Amasis MT Pro" w:hAnsi="Amasis MT Pro"/>
          <w:sz w:val="24"/>
          <w:szCs w:val="24"/>
        </w:rPr>
        <w:t xml:space="preserve"> </w:t>
      </w:r>
    </w:p>
    <w:p w:rsidRPr="00667F19" w:rsidR="0037451D" w:rsidP="0037451D" w:rsidRDefault="00FD6AE8" w14:paraId="51FF96FD" w14:textId="1699FA15">
      <w:pPr>
        <w:pStyle w:val="ListParagraph"/>
        <w:widowControl w:val="0"/>
        <w:numPr>
          <w:ilvl w:val="1"/>
          <w:numId w:val="2"/>
        </w:numPr>
        <w:tabs>
          <w:tab w:val="left" w:pos="839"/>
        </w:tabs>
        <w:autoSpaceDE w:val="0"/>
        <w:autoSpaceDN w:val="0"/>
        <w:spacing w:after="0" w:line="254" w:lineRule="auto"/>
        <w:ind w:right="110" w:hanging="360"/>
        <w:contextualSpacing w:val="0"/>
        <w:rPr>
          <w:rFonts w:ascii="Amasis MT Pro" w:hAnsi="Amasis MT Pro"/>
          <w:sz w:val="24"/>
          <w:szCs w:val="24"/>
        </w:rPr>
      </w:pPr>
      <w:r w:rsidRPr="00667F19">
        <w:rPr>
          <w:rFonts w:ascii="Amasis MT Pro" w:hAnsi="Amasis MT Pro"/>
          <w:sz w:val="24"/>
          <w:szCs w:val="24"/>
        </w:rPr>
        <w:t>Share</w:t>
      </w:r>
      <w:r w:rsidRPr="00667F19" w:rsidR="0037451D">
        <w:rPr>
          <w:rFonts w:ascii="Amasis MT Pro" w:hAnsi="Amasis MT Pro"/>
          <w:spacing w:val="-3"/>
          <w:sz w:val="24"/>
          <w:szCs w:val="24"/>
        </w:rPr>
        <w:t xml:space="preserve"> </w:t>
      </w:r>
      <w:r w:rsidRPr="00667F19" w:rsidR="0037451D">
        <w:rPr>
          <w:rFonts w:ascii="Amasis MT Pro" w:hAnsi="Amasis MT Pro"/>
          <w:sz w:val="24"/>
          <w:szCs w:val="24"/>
        </w:rPr>
        <w:t>your</w:t>
      </w:r>
      <w:r w:rsidRPr="00667F19" w:rsidR="0037451D">
        <w:rPr>
          <w:rFonts w:ascii="Amasis MT Pro" w:hAnsi="Amasis MT Pro"/>
          <w:spacing w:val="-3"/>
          <w:sz w:val="24"/>
          <w:szCs w:val="24"/>
        </w:rPr>
        <w:t xml:space="preserve"> </w:t>
      </w:r>
      <w:r w:rsidRPr="00667F19" w:rsidR="0037451D">
        <w:rPr>
          <w:rFonts w:ascii="Amasis MT Pro" w:hAnsi="Amasis MT Pro"/>
          <w:sz w:val="24"/>
          <w:szCs w:val="24"/>
        </w:rPr>
        <w:t>response</w:t>
      </w:r>
      <w:r w:rsidRPr="00667F19" w:rsidR="0037451D">
        <w:rPr>
          <w:rFonts w:ascii="Amasis MT Pro" w:hAnsi="Amasis MT Pro"/>
          <w:spacing w:val="-3"/>
          <w:sz w:val="24"/>
          <w:szCs w:val="24"/>
        </w:rPr>
        <w:t xml:space="preserve"> </w:t>
      </w:r>
      <w:r w:rsidRPr="00667F19" w:rsidR="0037451D">
        <w:rPr>
          <w:rFonts w:ascii="Amasis MT Pro" w:hAnsi="Amasis MT Pro"/>
          <w:sz w:val="24"/>
          <w:szCs w:val="24"/>
        </w:rPr>
        <w:t>to</w:t>
      </w:r>
      <w:r w:rsidRPr="00667F19" w:rsidR="0037451D">
        <w:rPr>
          <w:rFonts w:ascii="Amasis MT Pro" w:hAnsi="Amasis MT Pro"/>
          <w:spacing w:val="-2"/>
          <w:sz w:val="24"/>
          <w:szCs w:val="24"/>
        </w:rPr>
        <w:t xml:space="preserve"> </w:t>
      </w:r>
      <w:r w:rsidRPr="00667F19" w:rsidR="0037451D">
        <w:rPr>
          <w:rFonts w:ascii="Amasis MT Pro" w:hAnsi="Amasis MT Pro"/>
          <w:sz w:val="24"/>
          <w:szCs w:val="24"/>
        </w:rPr>
        <w:t>the text</w:t>
      </w:r>
      <w:r w:rsidRPr="00667F19" w:rsidR="009E514A">
        <w:rPr>
          <w:rFonts w:ascii="Amasis MT Pro" w:hAnsi="Amasis MT Pro"/>
          <w:sz w:val="24"/>
          <w:szCs w:val="24"/>
        </w:rPr>
        <w:t>/</w:t>
      </w:r>
      <w:r w:rsidRPr="00667F19" w:rsidR="001D79B6">
        <w:rPr>
          <w:rFonts w:ascii="Amasis MT Pro" w:hAnsi="Amasis MT Pro"/>
          <w:sz w:val="24"/>
          <w:szCs w:val="24"/>
        </w:rPr>
        <w:t>artwork</w:t>
      </w:r>
      <w:r w:rsidRPr="00667F19" w:rsidR="009E514A">
        <w:rPr>
          <w:rFonts w:ascii="Amasis MT Pro" w:hAnsi="Amasis MT Pro"/>
          <w:sz w:val="24"/>
          <w:szCs w:val="24"/>
        </w:rPr>
        <w:t xml:space="preserve"> or </w:t>
      </w:r>
      <w:r w:rsidRPr="00667F19" w:rsidR="00667F19">
        <w:rPr>
          <w:rFonts w:ascii="Amasis MT Pro" w:hAnsi="Amasis MT Pro"/>
          <w:sz w:val="24"/>
          <w:szCs w:val="24"/>
        </w:rPr>
        <w:t>section</w:t>
      </w:r>
      <w:r w:rsidRPr="00667F19" w:rsidR="009E514A">
        <w:rPr>
          <w:rFonts w:ascii="Amasis MT Pro" w:hAnsi="Amasis MT Pro"/>
          <w:sz w:val="24"/>
          <w:szCs w:val="24"/>
        </w:rPr>
        <w:t xml:space="preserve"> in the text</w:t>
      </w:r>
      <w:r w:rsidRPr="00667F19" w:rsidR="00DB3FCA">
        <w:rPr>
          <w:rFonts w:ascii="Amasis MT Pro" w:hAnsi="Amasis MT Pro"/>
          <w:sz w:val="24"/>
          <w:szCs w:val="24"/>
        </w:rPr>
        <w:t>/painting</w:t>
      </w:r>
      <w:r w:rsidRPr="00667F19" w:rsidR="006055F1">
        <w:rPr>
          <w:rFonts w:ascii="Amasis MT Pro" w:hAnsi="Amasis MT Pro"/>
          <w:sz w:val="24"/>
          <w:szCs w:val="24"/>
        </w:rPr>
        <w:t xml:space="preserve"> </w:t>
      </w:r>
      <w:r w:rsidRPr="00667F19" w:rsidR="00525674">
        <w:rPr>
          <w:rFonts w:ascii="Amasis MT Pro" w:hAnsi="Amasis MT Pro"/>
          <w:sz w:val="24"/>
          <w:szCs w:val="24"/>
        </w:rPr>
        <w:t>that challenged</w:t>
      </w:r>
      <w:r w:rsidRPr="00667F19" w:rsidR="0037451D">
        <w:rPr>
          <w:rFonts w:ascii="Amasis MT Pro" w:hAnsi="Amasis MT Pro"/>
          <w:sz w:val="24"/>
          <w:szCs w:val="24"/>
        </w:rPr>
        <w:t xml:space="preserve"> you</w:t>
      </w:r>
      <w:r w:rsidRPr="00667F19" w:rsidR="00115792">
        <w:rPr>
          <w:rFonts w:ascii="Amasis MT Pro" w:hAnsi="Amasis MT Pro"/>
          <w:sz w:val="24"/>
          <w:szCs w:val="24"/>
        </w:rPr>
        <w:t>.  Identify one area</w:t>
      </w:r>
      <w:r w:rsidRPr="00667F19" w:rsidR="00D82B8C">
        <w:rPr>
          <w:rFonts w:ascii="Amasis MT Pro" w:hAnsi="Amasis MT Pro"/>
          <w:sz w:val="24"/>
          <w:szCs w:val="24"/>
        </w:rPr>
        <w:t xml:space="preserve"> </w:t>
      </w:r>
      <w:r w:rsidRPr="00667F19" w:rsidR="0037451D">
        <w:rPr>
          <w:rFonts w:ascii="Amasis MT Pro" w:hAnsi="Amasis MT Pro"/>
          <w:sz w:val="24"/>
          <w:szCs w:val="24"/>
        </w:rPr>
        <w:t>you would like to explore in the dialogue this evening.</w:t>
      </w:r>
    </w:p>
    <w:p w:rsidRPr="00667F19" w:rsidR="001626D7" w:rsidP="00DB3FCA" w:rsidRDefault="001626D7" w14:paraId="4A7DDB5F" w14:textId="77777777">
      <w:pPr>
        <w:pStyle w:val="ListParagraph"/>
        <w:widowControl w:val="0"/>
        <w:tabs>
          <w:tab w:val="left" w:pos="839"/>
        </w:tabs>
        <w:autoSpaceDE w:val="0"/>
        <w:autoSpaceDN w:val="0"/>
        <w:spacing w:after="0" w:line="254" w:lineRule="auto"/>
        <w:ind w:left="839" w:right="110"/>
        <w:contextualSpacing w:val="0"/>
        <w:rPr>
          <w:rFonts w:ascii="Amasis MT Pro" w:hAnsi="Amasis MT Pro"/>
          <w:sz w:val="24"/>
          <w:szCs w:val="24"/>
        </w:rPr>
      </w:pPr>
    </w:p>
    <w:p w:rsidRPr="007B7D3F" w:rsidR="00EC392C" w:rsidP="007B7D3F" w:rsidRDefault="00787DCC" w14:paraId="4017612A" w14:textId="07902283">
      <w:pPr>
        <w:widowControl w:val="0"/>
        <w:tabs>
          <w:tab w:val="left" w:pos="839"/>
        </w:tabs>
        <w:autoSpaceDE w:val="0"/>
        <w:autoSpaceDN w:val="0"/>
        <w:spacing w:after="0" w:line="254" w:lineRule="auto"/>
        <w:ind w:left="360" w:right="110"/>
        <w:rPr>
          <w:rFonts w:ascii="Amasis MT Pro" w:hAnsi="Amasis MT Pro"/>
          <w:b/>
          <w:bCs/>
          <w:sz w:val="28"/>
          <w:szCs w:val="28"/>
        </w:rPr>
      </w:pPr>
      <w:r w:rsidRPr="007B7D3F">
        <w:rPr>
          <w:rFonts w:ascii="Amasis MT Pro" w:hAnsi="Amasis MT Pro"/>
          <w:b/>
          <w:bCs/>
          <w:sz w:val="28"/>
          <w:szCs w:val="28"/>
        </w:rPr>
        <w:t>Begin your dialogue</w:t>
      </w:r>
      <w:r w:rsidRPr="007B7D3F" w:rsidR="00525674">
        <w:rPr>
          <w:rFonts w:ascii="Amasis MT Pro" w:hAnsi="Amasis MT Pro"/>
          <w:b/>
          <w:bCs/>
          <w:sz w:val="28"/>
          <w:szCs w:val="28"/>
        </w:rPr>
        <w:t>.... if</w:t>
      </w:r>
      <w:r w:rsidRPr="007B7D3F">
        <w:rPr>
          <w:rFonts w:ascii="Amasis MT Pro" w:hAnsi="Amasis MT Pro"/>
          <w:b/>
          <w:bCs/>
          <w:sz w:val="28"/>
          <w:szCs w:val="28"/>
        </w:rPr>
        <w:t xml:space="preserve"> needed the prompts below can be he</w:t>
      </w:r>
      <w:r w:rsidRPr="007B7D3F" w:rsidR="00BB7010">
        <w:rPr>
          <w:rFonts w:ascii="Amasis MT Pro" w:hAnsi="Amasis MT Pro"/>
          <w:b/>
          <w:bCs/>
          <w:sz w:val="28"/>
          <w:szCs w:val="28"/>
        </w:rPr>
        <w:t>lpf</w:t>
      </w:r>
      <w:r w:rsidRPr="007B7D3F">
        <w:rPr>
          <w:rFonts w:ascii="Amasis MT Pro" w:hAnsi="Amasis MT Pro"/>
          <w:b/>
          <w:bCs/>
          <w:sz w:val="28"/>
          <w:szCs w:val="28"/>
        </w:rPr>
        <w:t>ul</w:t>
      </w:r>
    </w:p>
    <w:p w:rsidR="00667F19" w:rsidP="007B7D3F" w:rsidRDefault="00667F19" w14:paraId="3C2CA03B" w14:textId="77777777">
      <w:pPr>
        <w:pStyle w:val="ListParagraph"/>
        <w:widowControl w:val="0"/>
        <w:tabs>
          <w:tab w:val="left" w:pos="839"/>
        </w:tabs>
        <w:autoSpaceDE w:val="0"/>
        <w:autoSpaceDN w:val="0"/>
        <w:spacing w:after="0" w:line="254" w:lineRule="auto"/>
        <w:ind w:right="110"/>
        <w:contextualSpacing w:val="0"/>
        <w:rPr>
          <w:rFonts w:ascii="Amasis MT Pro" w:hAnsi="Amasis MT Pro"/>
          <w:b/>
          <w:bCs/>
          <w:sz w:val="28"/>
          <w:szCs w:val="28"/>
        </w:rPr>
      </w:pPr>
    </w:p>
    <w:p w:rsidR="007B7D3F" w:rsidP="007B7D3F" w:rsidRDefault="002F5223" w14:paraId="68E57604" w14:textId="77777777">
      <w:pPr>
        <w:pStyle w:val="ListParagraph"/>
        <w:widowControl w:val="0"/>
        <w:numPr>
          <w:ilvl w:val="0"/>
          <w:numId w:val="20"/>
        </w:numPr>
        <w:tabs>
          <w:tab w:val="left" w:pos="1170"/>
        </w:tabs>
        <w:autoSpaceDE w:val="0"/>
        <w:autoSpaceDN w:val="0"/>
        <w:spacing w:after="0" w:line="254" w:lineRule="auto"/>
        <w:ind w:right="110"/>
        <w:rPr>
          <w:rFonts w:ascii="Amasis MT Pro" w:hAnsi="Amasis MT Pro"/>
        </w:rPr>
      </w:pPr>
      <w:r w:rsidRPr="00B73313">
        <w:rPr>
          <w:rFonts w:ascii="Amasis MT Pro" w:hAnsi="Amasis MT Pro"/>
          <w:b/>
          <w:bCs/>
          <w:sz w:val="24"/>
          <w:szCs w:val="24"/>
        </w:rPr>
        <w:t>Dialogue with</w:t>
      </w:r>
      <w:r w:rsidRPr="00B73313" w:rsidR="00FC3F80">
        <w:rPr>
          <w:rFonts w:ascii="Amasis MT Pro" w:hAnsi="Amasis MT Pro"/>
          <w:b/>
          <w:bCs/>
          <w:sz w:val="24"/>
          <w:szCs w:val="24"/>
        </w:rPr>
        <w:t xml:space="preserve"> Augustine</w:t>
      </w:r>
      <w:r w:rsidR="00FC3F80">
        <w:rPr>
          <w:rFonts w:ascii="Amasis MT Pro" w:hAnsi="Amasis MT Pro"/>
          <w:b/>
          <w:bCs/>
          <w:sz w:val="28"/>
          <w:szCs w:val="28"/>
        </w:rPr>
        <w:t>:</w:t>
      </w:r>
      <w:r>
        <w:rPr>
          <w:rFonts w:ascii="Amasis MT Pro" w:hAnsi="Amasis MT Pro"/>
          <w:b/>
          <w:bCs/>
          <w:sz w:val="28"/>
          <w:szCs w:val="28"/>
        </w:rPr>
        <w:t xml:space="preserve"> </w:t>
      </w:r>
      <w:r w:rsidRPr="002F5223">
        <w:rPr>
          <w:rFonts w:ascii="Amasis MT Pro" w:hAnsi="Amasis MT Pro"/>
        </w:rPr>
        <w:t>(from this text or your reading of Confessions)</w:t>
      </w:r>
    </w:p>
    <w:p w:rsidRPr="007B7D3F" w:rsidR="007B7D3F" w:rsidP="007B7D3F" w:rsidRDefault="00EA7B3C" w14:paraId="33D0DBF8" w14:textId="77777777">
      <w:pPr>
        <w:pStyle w:val="ListParagraph"/>
        <w:widowControl w:val="0"/>
        <w:numPr>
          <w:ilvl w:val="1"/>
          <w:numId w:val="20"/>
        </w:numPr>
        <w:tabs>
          <w:tab w:val="left" w:pos="1170"/>
        </w:tabs>
        <w:autoSpaceDE w:val="0"/>
        <w:autoSpaceDN w:val="0"/>
        <w:spacing w:after="0" w:line="254" w:lineRule="auto"/>
        <w:ind w:right="110"/>
        <w:rPr>
          <w:rFonts w:ascii="Amasis MT Pro" w:hAnsi="Amasis MT Pro"/>
          <w:sz w:val="24"/>
          <w:szCs w:val="24"/>
        </w:rPr>
      </w:pPr>
      <w:r w:rsidRPr="007B7D3F">
        <w:rPr>
          <w:rFonts w:ascii="Amasis MT Pro" w:hAnsi="Amasis MT Pro" w:eastAsia="Times New Roman" w:cs="Times New Roman"/>
          <w:kern w:val="0"/>
          <w14:ligatures w14:val="none"/>
        </w:rPr>
        <w:t>Augustine was “overwhelmed by the limits of human knowledge and wondered if anyone could come to know the truth of how to live” (</w:t>
      </w:r>
      <w:r w:rsidRPr="007B7D3F" w:rsidR="00421DEA">
        <w:rPr>
          <w:rFonts w:ascii="Amasis MT Pro" w:hAnsi="Amasis MT Pro" w:eastAsia="Times New Roman" w:cs="Times New Roman"/>
          <w:kern w:val="0"/>
          <w14:ligatures w14:val="none"/>
        </w:rPr>
        <w:t>p</w:t>
      </w:r>
      <w:r w:rsidRPr="007B7D3F" w:rsidR="00BE3A7C">
        <w:rPr>
          <w:rFonts w:ascii="Amasis MT Pro" w:hAnsi="Amasis MT Pro" w:eastAsia="Times New Roman" w:cs="Times New Roman"/>
          <w:kern w:val="0"/>
          <w14:ligatures w14:val="none"/>
        </w:rPr>
        <w:t>1</w:t>
      </w:r>
      <w:r w:rsidRPr="007B7D3F">
        <w:rPr>
          <w:rFonts w:ascii="Amasis MT Pro" w:hAnsi="Amasis MT Pro" w:eastAsia="Times New Roman" w:cs="Times New Roman"/>
          <w:kern w:val="0"/>
          <w14:ligatures w14:val="none"/>
        </w:rPr>
        <w:t xml:space="preserve">) </w:t>
      </w:r>
      <w:r w:rsidRPr="007B7D3F" w:rsidR="003D1895">
        <w:rPr>
          <w:rFonts w:ascii="Amasis MT Pro" w:hAnsi="Amasis MT Pro" w:eastAsia="Times New Roman" w:cs="Times New Roman"/>
          <w:b/>
          <w:bCs/>
          <w:kern w:val="0"/>
          <w14:ligatures w14:val="none"/>
        </w:rPr>
        <w:t xml:space="preserve">Can </w:t>
      </w:r>
      <w:r w:rsidRPr="007B7D3F" w:rsidR="001D79B6">
        <w:rPr>
          <w:rFonts w:ascii="Amasis MT Pro" w:hAnsi="Amasis MT Pro" w:eastAsia="Times New Roman" w:cs="Times New Roman"/>
          <w:b/>
          <w:bCs/>
          <w:kern w:val="0"/>
          <w14:ligatures w14:val="none"/>
        </w:rPr>
        <w:t xml:space="preserve">you </w:t>
      </w:r>
      <w:r w:rsidRPr="007B7D3F" w:rsidR="003D1895">
        <w:rPr>
          <w:rFonts w:ascii="Amasis MT Pro" w:hAnsi="Amasis MT Pro" w:eastAsia="Times New Roman" w:cs="Times New Roman"/>
          <w:b/>
          <w:bCs/>
          <w:kern w:val="0"/>
          <w14:ligatures w14:val="none"/>
        </w:rPr>
        <w:t xml:space="preserve">remember when </w:t>
      </w:r>
      <w:r w:rsidRPr="007B7D3F">
        <w:rPr>
          <w:rFonts w:ascii="Amasis MT Pro" w:hAnsi="Amasis MT Pro" w:eastAsia="Times New Roman" w:cs="Times New Roman"/>
          <w:b/>
          <w:bCs/>
          <w:kern w:val="0"/>
          <w14:ligatures w14:val="none"/>
        </w:rPr>
        <w:t xml:space="preserve">you realized that human knowledge was/is limited....and where </w:t>
      </w:r>
      <w:r w:rsidRPr="007B7D3F" w:rsidR="000F1230">
        <w:rPr>
          <w:rFonts w:ascii="Amasis MT Pro" w:hAnsi="Amasis MT Pro" w:eastAsia="Times New Roman" w:cs="Times New Roman"/>
          <w:b/>
          <w:bCs/>
          <w:kern w:val="0"/>
          <w14:ligatures w14:val="none"/>
        </w:rPr>
        <w:t xml:space="preserve">did it lead </w:t>
      </w:r>
      <w:r w:rsidRPr="007B7D3F" w:rsidR="001D79B6">
        <w:rPr>
          <w:rFonts w:ascii="Amasis MT Pro" w:hAnsi="Amasis MT Pro" w:eastAsia="Times New Roman" w:cs="Times New Roman"/>
          <w:b/>
          <w:bCs/>
          <w:kern w:val="0"/>
          <w14:ligatures w14:val="none"/>
        </w:rPr>
        <w:t>you?</w:t>
      </w:r>
    </w:p>
    <w:p w:rsidRPr="007B7D3F" w:rsidR="00EF68FA" w:rsidP="007B7D3F" w:rsidRDefault="004D4B68" w14:paraId="2653F5E0" w14:textId="324C4A73">
      <w:pPr>
        <w:pStyle w:val="ListParagraph"/>
        <w:widowControl w:val="0"/>
        <w:numPr>
          <w:ilvl w:val="1"/>
          <w:numId w:val="20"/>
        </w:numPr>
        <w:tabs>
          <w:tab w:val="left" w:pos="1170"/>
        </w:tabs>
        <w:autoSpaceDE w:val="0"/>
        <w:autoSpaceDN w:val="0"/>
        <w:spacing w:after="0" w:line="254" w:lineRule="auto"/>
        <w:ind w:right="110"/>
        <w:rPr>
          <w:rFonts w:ascii="Amasis MT Pro" w:hAnsi="Amasis MT Pro"/>
          <w:sz w:val="24"/>
          <w:szCs w:val="24"/>
        </w:rPr>
      </w:pPr>
      <w:r w:rsidRPr="007B7D3F">
        <w:rPr>
          <w:rFonts w:ascii="Amasis MT Pro" w:hAnsi="Amasis MT Pro" w:eastAsia="Times New Roman" w:cs="Times New Roman"/>
          <w:kern w:val="0"/>
          <w14:ligatures w14:val="none"/>
        </w:rPr>
        <w:t>Are we afraid of leisure?</w:t>
      </w:r>
      <w:r w:rsidRPr="007B7D3F" w:rsidR="00EF68FA">
        <w:rPr>
          <w:rFonts w:ascii="Amasis MT Pro" w:hAnsi="Amasis MT Pro" w:eastAsia="Times New Roman" w:cs="Times New Roman"/>
          <w:kern w:val="0"/>
          <w14:ligatures w14:val="none"/>
        </w:rPr>
        <w:t xml:space="preserve"> </w:t>
      </w:r>
      <w:r w:rsidRPr="007B7D3F" w:rsidR="00EF68FA">
        <w:rPr>
          <w:rFonts w:ascii="Amasis MT Pro" w:hAnsi="Amasis MT Pro"/>
        </w:rPr>
        <w:t xml:space="preserve">The example of restless, workaholic Augustine is important. It is not true that he doesn’t have time. The fact is he, like us, is of two minds about leisure. He wants it and he doesn’t want it. He’s committed to other things: his job, his students, his patrons, his rest, and his social </w:t>
      </w:r>
      <w:r w:rsidRPr="007B7D3F" w:rsidR="00B137AB">
        <w:rPr>
          <w:rFonts w:ascii="Amasis MT Pro" w:hAnsi="Amasis MT Pro"/>
        </w:rPr>
        <w:t>advancement above all</w:t>
      </w:r>
      <w:r w:rsidRPr="007B7D3F" w:rsidR="00EF68FA">
        <w:rPr>
          <w:rFonts w:ascii="Amasis MT Pro" w:hAnsi="Amasis MT Pro"/>
        </w:rPr>
        <w:t xml:space="preserve">. That is worth dwelling on for a moment. But there is a deeper problem: It is not just that he doesn’t want to make sacrifices; he is actively avoiding leisure. He, like us, is afraid of it. </w:t>
      </w:r>
      <w:r w:rsidRPr="007B7D3F" w:rsidR="00EA7B3C">
        <w:rPr>
          <w:rFonts w:ascii="Amasis MT Pro" w:hAnsi="Amasis MT Pro"/>
        </w:rPr>
        <w:t>(p</w:t>
      </w:r>
      <w:r w:rsidRPr="007B7D3F" w:rsidR="00EF68FA">
        <w:rPr>
          <w:rFonts w:ascii="Amasis MT Pro" w:hAnsi="Amasis MT Pro"/>
        </w:rPr>
        <w:t>10</w:t>
      </w:r>
      <w:r w:rsidRPr="007B7D3F" w:rsidR="00EA7B3C">
        <w:rPr>
          <w:rFonts w:ascii="Amasis MT Pro" w:hAnsi="Amasis MT Pro"/>
        </w:rPr>
        <w:t>)</w:t>
      </w:r>
      <w:r w:rsidRPr="007B7D3F" w:rsidR="00545CC0">
        <w:rPr>
          <w:rFonts w:ascii="Amasis MT Pro" w:hAnsi="Amasis MT Pro"/>
        </w:rPr>
        <w:t xml:space="preserve">. </w:t>
      </w:r>
      <w:r w:rsidRPr="007B7D3F" w:rsidR="00477CF5">
        <w:rPr>
          <w:rFonts w:ascii="Amasis MT Pro" w:hAnsi="Amasis MT Pro"/>
          <w:b/>
          <w:bCs/>
        </w:rPr>
        <w:t xml:space="preserve">Share how you identify with this </w:t>
      </w:r>
      <w:r w:rsidRPr="007B7D3F" w:rsidR="008436B8">
        <w:rPr>
          <w:rFonts w:ascii="Amasis MT Pro" w:hAnsi="Amasis MT Pro"/>
          <w:b/>
          <w:bCs/>
        </w:rPr>
        <w:t>challenge.</w:t>
      </w:r>
    </w:p>
    <w:p w:rsidRPr="007B7D3F" w:rsidR="007B7D3F" w:rsidP="007B7D3F" w:rsidRDefault="007B7D3F" w14:paraId="2D19FC46" w14:textId="77777777">
      <w:pPr>
        <w:pStyle w:val="ListParagraph"/>
        <w:widowControl w:val="0"/>
        <w:tabs>
          <w:tab w:val="left" w:pos="1170"/>
        </w:tabs>
        <w:autoSpaceDE w:val="0"/>
        <w:autoSpaceDN w:val="0"/>
        <w:spacing w:after="0" w:line="254" w:lineRule="auto"/>
        <w:ind w:left="1800" w:right="110"/>
        <w:rPr>
          <w:rFonts w:ascii="Amasis MT Pro" w:hAnsi="Amasis MT Pro"/>
        </w:rPr>
      </w:pPr>
    </w:p>
    <w:p w:rsidR="007B7D3F" w:rsidP="007B7D3F" w:rsidRDefault="002F5223" w14:paraId="7C9A7746" w14:textId="77777777">
      <w:pPr>
        <w:pStyle w:val="ListParagraph"/>
        <w:widowControl w:val="0"/>
        <w:numPr>
          <w:ilvl w:val="0"/>
          <w:numId w:val="20"/>
        </w:numPr>
        <w:tabs>
          <w:tab w:val="left" w:pos="1080"/>
        </w:tabs>
        <w:autoSpaceDE w:val="0"/>
        <w:autoSpaceDN w:val="0"/>
        <w:spacing w:after="0" w:line="254" w:lineRule="auto"/>
        <w:ind w:right="110"/>
        <w:rPr>
          <w:rFonts w:ascii="Amasis MT Pro" w:hAnsi="Amasis MT Pro"/>
          <w:b/>
          <w:bCs/>
          <w:sz w:val="24"/>
          <w:szCs w:val="24"/>
        </w:rPr>
      </w:pPr>
      <w:r w:rsidRPr="00B73313">
        <w:rPr>
          <w:rFonts w:ascii="Amasis MT Pro" w:hAnsi="Amasis MT Pro"/>
          <w:b/>
          <w:bCs/>
          <w:sz w:val="24"/>
          <w:szCs w:val="24"/>
        </w:rPr>
        <w:t>Dialogue</w:t>
      </w:r>
      <w:r w:rsidRPr="00B73313" w:rsidR="00144A9B">
        <w:rPr>
          <w:rFonts w:ascii="Amasis MT Pro" w:hAnsi="Amasis MT Pro"/>
          <w:b/>
          <w:bCs/>
          <w:sz w:val="24"/>
          <w:szCs w:val="24"/>
        </w:rPr>
        <w:t xml:space="preserve"> with Ambrose:</w:t>
      </w:r>
    </w:p>
    <w:p w:rsidRPr="007B7D3F" w:rsidR="009E094F" w:rsidP="007B7D3F" w:rsidRDefault="009353DE" w14:paraId="386BB6FA" w14:textId="789447FD">
      <w:pPr>
        <w:pStyle w:val="ListParagraph"/>
        <w:widowControl w:val="0"/>
        <w:numPr>
          <w:ilvl w:val="1"/>
          <w:numId w:val="20"/>
        </w:numPr>
        <w:tabs>
          <w:tab w:val="left" w:pos="1080"/>
        </w:tabs>
        <w:autoSpaceDE w:val="0"/>
        <w:autoSpaceDN w:val="0"/>
        <w:spacing w:after="0" w:line="254" w:lineRule="auto"/>
        <w:ind w:right="110"/>
        <w:rPr>
          <w:rFonts w:ascii="Amasis MT Pro" w:hAnsi="Amasis MT Pro"/>
          <w:b/>
          <w:bCs/>
          <w:sz w:val="28"/>
          <w:szCs w:val="28"/>
        </w:rPr>
      </w:pPr>
      <w:r w:rsidRPr="007B7D3F">
        <w:rPr>
          <w:rFonts w:ascii="Amasis MT Pro" w:hAnsi="Amasis MT Pro" w:eastAsia="Times New Roman" w:cs="Times New Roman"/>
          <w:kern w:val="0"/>
          <w14:ligatures w14:val="none"/>
        </w:rPr>
        <w:t xml:space="preserve">Ambrose </w:t>
      </w:r>
      <w:r w:rsidRPr="007B7D3F" w:rsidR="00FB6C29">
        <w:rPr>
          <w:rFonts w:ascii="Amasis MT Pro" w:hAnsi="Amasis MT Pro" w:eastAsia="Times New Roman" w:cs="Times New Roman"/>
          <w:kern w:val="0"/>
          <w14:ligatures w14:val="none"/>
        </w:rPr>
        <w:t>sat and read silen</w:t>
      </w:r>
      <w:r w:rsidRPr="007B7D3F" w:rsidR="0077442D">
        <w:rPr>
          <w:rFonts w:ascii="Amasis MT Pro" w:hAnsi="Amasis MT Pro" w:eastAsia="Times New Roman" w:cs="Times New Roman"/>
          <w:kern w:val="0"/>
          <w14:ligatures w14:val="none"/>
        </w:rPr>
        <w:t>t</w:t>
      </w:r>
      <w:r w:rsidRPr="007B7D3F" w:rsidR="00FB6C29">
        <w:rPr>
          <w:rFonts w:ascii="Amasis MT Pro" w:hAnsi="Amasis MT Pro" w:eastAsia="Times New Roman" w:cs="Times New Roman"/>
          <w:kern w:val="0"/>
          <w14:ligatures w14:val="none"/>
        </w:rPr>
        <w:t xml:space="preserve">ly </w:t>
      </w:r>
      <w:r w:rsidRPr="007B7D3F" w:rsidR="00851952">
        <w:rPr>
          <w:rFonts w:ascii="Amasis MT Pro" w:hAnsi="Amasis MT Pro" w:eastAsia="Times New Roman" w:cs="Times New Roman"/>
          <w:kern w:val="0"/>
          <w14:ligatures w14:val="none"/>
        </w:rPr>
        <w:t>(</w:t>
      </w:r>
      <w:r w:rsidRPr="007B7D3F" w:rsidR="00421DEA">
        <w:rPr>
          <w:rFonts w:ascii="Amasis MT Pro" w:hAnsi="Amasis MT Pro" w:eastAsia="Times New Roman" w:cs="Times New Roman"/>
          <w:kern w:val="0"/>
          <w14:ligatures w14:val="none"/>
        </w:rPr>
        <w:t>p</w:t>
      </w:r>
      <w:r w:rsidRPr="007B7D3F" w:rsidR="00422EAA">
        <w:rPr>
          <w:rFonts w:ascii="Amasis MT Pro" w:hAnsi="Amasis MT Pro" w:eastAsia="Times New Roman" w:cs="Times New Roman"/>
          <w:kern w:val="0"/>
          <w14:ligatures w14:val="none"/>
        </w:rPr>
        <w:t>3</w:t>
      </w:r>
      <w:r w:rsidRPr="007B7D3F" w:rsidR="00851952">
        <w:rPr>
          <w:rFonts w:ascii="Amasis MT Pro" w:hAnsi="Amasis MT Pro" w:eastAsia="Times New Roman" w:cs="Times New Roman"/>
          <w:kern w:val="0"/>
          <w14:ligatures w14:val="none"/>
        </w:rPr>
        <w:t>)</w:t>
      </w:r>
      <w:r w:rsidRPr="007B7D3F" w:rsidR="0077442D">
        <w:rPr>
          <w:rFonts w:ascii="Amasis MT Pro" w:hAnsi="Amasis MT Pro" w:eastAsia="Times New Roman" w:cs="Times New Roman"/>
          <w:kern w:val="0"/>
          <w14:ligatures w14:val="none"/>
        </w:rPr>
        <w:t xml:space="preserve"> </w:t>
      </w:r>
      <w:r w:rsidRPr="007B7D3F" w:rsidR="007B7D3F">
        <w:rPr>
          <w:rFonts w:ascii="Amasis MT Pro" w:hAnsi="Amasis MT Pro" w:eastAsia="Times New Roman" w:cs="Times New Roman"/>
          <w:kern w:val="0"/>
          <w14:ligatures w14:val="none"/>
        </w:rPr>
        <w:t>during</w:t>
      </w:r>
      <w:r w:rsidRPr="007B7D3F" w:rsidR="00FB6C29">
        <w:rPr>
          <w:rFonts w:ascii="Amasis MT Pro" w:hAnsi="Amasis MT Pro" w:eastAsia="Times New Roman" w:cs="Times New Roman"/>
          <w:kern w:val="0"/>
          <w14:ligatures w14:val="none"/>
        </w:rPr>
        <w:t xml:space="preserve"> busyness</w:t>
      </w:r>
      <w:r w:rsidRPr="007B7D3F" w:rsidR="0077442D">
        <w:rPr>
          <w:rFonts w:ascii="Amasis MT Pro" w:hAnsi="Amasis MT Pro" w:eastAsia="Times New Roman" w:cs="Times New Roman"/>
          <w:kern w:val="0"/>
          <w14:ligatures w14:val="none"/>
        </w:rPr>
        <w:t xml:space="preserve"> and found </w:t>
      </w:r>
      <w:r w:rsidRPr="007B7D3F" w:rsidR="00851952">
        <w:rPr>
          <w:rFonts w:ascii="Amasis MT Pro" w:hAnsi="Amasis MT Pro" w:eastAsia="Times New Roman" w:cs="Times New Roman"/>
          <w:kern w:val="0"/>
          <w14:ligatures w14:val="none"/>
        </w:rPr>
        <w:t>an island of stillness</w:t>
      </w:r>
      <w:r w:rsidRPr="007B7D3F" w:rsidR="0059337B">
        <w:rPr>
          <w:rFonts w:ascii="Amasis MT Pro" w:hAnsi="Amasis MT Pro" w:eastAsia="Times New Roman" w:cs="Times New Roman"/>
          <w:kern w:val="0"/>
          <w14:ligatures w14:val="none"/>
        </w:rPr>
        <w:t xml:space="preserve">. </w:t>
      </w:r>
      <w:r w:rsidRPr="007B7D3F" w:rsidR="00BE292B">
        <w:rPr>
          <w:rFonts w:ascii="Amasis MT Pro" w:hAnsi="Amasis MT Pro" w:eastAsia="Times New Roman" w:cs="Times New Roman"/>
          <w:b/>
          <w:bCs/>
          <w:kern w:val="0"/>
          <w14:ligatures w14:val="none"/>
        </w:rPr>
        <w:t>Share where you in your life</w:t>
      </w:r>
      <w:r w:rsidRPr="007B7D3F" w:rsidR="00774D43">
        <w:rPr>
          <w:rFonts w:ascii="Amasis MT Pro" w:hAnsi="Amasis MT Pro" w:eastAsia="Times New Roman" w:cs="Times New Roman"/>
          <w:b/>
          <w:bCs/>
          <w:kern w:val="0"/>
          <w14:ligatures w14:val="none"/>
        </w:rPr>
        <w:t xml:space="preserve"> your best practices </w:t>
      </w:r>
      <w:r w:rsidRPr="007B7D3F" w:rsidR="00DB6DE7">
        <w:rPr>
          <w:rFonts w:ascii="Amasis MT Pro" w:hAnsi="Amasis MT Pro" w:eastAsia="Times New Roman" w:cs="Times New Roman"/>
          <w:b/>
          <w:bCs/>
          <w:kern w:val="0"/>
          <w14:ligatures w14:val="none"/>
        </w:rPr>
        <w:t>where you</w:t>
      </w:r>
      <w:r w:rsidRPr="007B7D3F" w:rsidR="00BE292B">
        <w:rPr>
          <w:rFonts w:ascii="Amasis MT Pro" w:hAnsi="Amasis MT Pro" w:eastAsia="Times New Roman" w:cs="Times New Roman"/>
          <w:b/>
          <w:bCs/>
          <w:kern w:val="0"/>
          <w14:ligatures w14:val="none"/>
        </w:rPr>
        <w:t xml:space="preserve"> find this “island of stillness</w:t>
      </w:r>
      <w:r w:rsidRPr="007B7D3F" w:rsidR="0059337B">
        <w:rPr>
          <w:rFonts w:ascii="Amasis MT Pro" w:hAnsi="Amasis MT Pro" w:eastAsia="Times New Roman" w:cs="Times New Roman"/>
          <w:b/>
          <w:bCs/>
          <w:kern w:val="0"/>
          <w14:ligatures w14:val="none"/>
        </w:rPr>
        <w:t>.”</w:t>
      </w:r>
    </w:p>
    <w:p w:rsidR="00DB6DE7" w:rsidP="00144A9B" w:rsidRDefault="00DB6DE7" w14:paraId="319EBAD5" w14:textId="77777777">
      <w:pPr>
        <w:pStyle w:val="ListParagraph"/>
        <w:widowControl w:val="0"/>
        <w:tabs>
          <w:tab w:val="left" w:pos="839"/>
        </w:tabs>
        <w:autoSpaceDE w:val="0"/>
        <w:autoSpaceDN w:val="0"/>
        <w:spacing w:after="0" w:line="254" w:lineRule="auto"/>
        <w:ind w:left="1080" w:right="110"/>
        <w:rPr>
          <w:rFonts w:ascii="Amasis MT Pro" w:hAnsi="Amasis MT Pro"/>
          <w:b/>
          <w:bCs/>
          <w:sz w:val="28"/>
          <w:szCs w:val="28"/>
        </w:rPr>
      </w:pPr>
    </w:p>
    <w:p w:rsidR="007B7D3F" w:rsidP="007B7D3F" w:rsidRDefault="002F5223" w14:paraId="73645BDC" w14:textId="77777777">
      <w:pPr>
        <w:pStyle w:val="ListParagraph"/>
        <w:widowControl w:val="0"/>
        <w:numPr>
          <w:ilvl w:val="0"/>
          <w:numId w:val="20"/>
        </w:numPr>
        <w:tabs>
          <w:tab w:val="left" w:pos="1080"/>
        </w:tabs>
        <w:autoSpaceDE w:val="0"/>
        <w:autoSpaceDN w:val="0"/>
        <w:spacing w:after="0" w:line="254" w:lineRule="auto"/>
        <w:ind w:left="1170" w:right="110" w:hanging="450"/>
        <w:rPr>
          <w:rFonts w:ascii="Amasis MT Pro" w:hAnsi="Amasis MT Pro"/>
          <w:b/>
          <w:bCs/>
          <w:sz w:val="24"/>
          <w:szCs w:val="24"/>
        </w:rPr>
      </w:pPr>
      <w:r w:rsidRPr="00B73313">
        <w:rPr>
          <w:rFonts w:ascii="Amasis MT Pro" w:hAnsi="Amasis MT Pro"/>
          <w:b/>
          <w:bCs/>
          <w:sz w:val="24"/>
          <w:szCs w:val="24"/>
        </w:rPr>
        <w:t xml:space="preserve">Dialogue </w:t>
      </w:r>
      <w:r w:rsidRPr="00B73313" w:rsidR="00DB6DE7">
        <w:rPr>
          <w:rFonts w:ascii="Amasis MT Pro" w:hAnsi="Amasis MT Pro"/>
          <w:b/>
          <w:bCs/>
          <w:sz w:val="24"/>
          <w:szCs w:val="24"/>
        </w:rPr>
        <w:t xml:space="preserve">with </w:t>
      </w:r>
      <w:r w:rsidRPr="00B73313" w:rsidR="001B4141">
        <w:rPr>
          <w:rFonts w:ascii="Amasis MT Pro" w:hAnsi="Amasis MT Pro"/>
          <w:b/>
          <w:bCs/>
          <w:sz w:val="24"/>
          <w:szCs w:val="24"/>
        </w:rPr>
        <w:t>Zena H</w:t>
      </w:r>
      <w:r w:rsidRPr="00B73313" w:rsidR="007B566F">
        <w:rPr>
          <w:rFonts w:ascii="Amasis MT Pro" w:hAnsi="Amasis MT Pro"/>
          <w:b/>
          <w:bCs/>
          <w:sz w:val="24"/>
          <w:szCs w:val="24"/>
        </w:rPr>
        <w:t>i</w:t>
      </w:r>
      <w:r w:rsidRPr="00B73313" w:rsidR="001B4141">
        <w:rPr>
          <w:rFonts w:ascii="Amasis MT Pro" w:hAnsi="Amasis MT Pro"/>
          <w:b/>
          <w:bCs/>
          <w:sz w:val="24"/>
          <w:szCs w:val="24"/>
        </w:rPr>
        <w:t>tz</w:t>
      </w:r>
      <w:r w:rsidRPr="00B73313" w:rsidR="00DB6DE7">
        <w:rPr>
          <w:rFonts w:ascii="Amasis MT Pro" w:hAnsi="Amasis MT Pro"/>
          <w:b/>
          <w:bCs/>
          <w:sz w:val="24"/>
          <w:szCs w:val="24"/>
        </w:rPr>
        <w:t>:</w:t>
      </w:r>
    </w:p>
    <w:p w:rsidRPr="007B7D3F" w:rsidR="00F75C22" w:rsidP="007B7D3F" w:rsidRDefault="00F75C22" w14:paraId="6E4A2A71" w14:textId="6227D89C">
      <w:pPr>
        <w:pStyle w:val="ListParagraph"/>
        <w:widowControl w:val="0"/>
        <w:numPr>
          <w:ilvl w:val="1"/>
          <w:numId w:val="20"/>
        </w:numPr>
        <w:tabs>
          <w:tab w:val="left" w:pos="1080"/>
        </w:tabs>
        <w:autoSpaceDE w:val="0"/>
        <w:autoSpaceDN w:val="0"/>
        <w:spacing w:after="0" w:line="254" w:lineRule="auto"/>
        <w:ind w:right="110"/>
        <w:rPr>
          <w:rFonts w:ascii="Amasis MT Pro" w:hAnsi="Amasis MT Pro"/>
          <w:b/>
          <w:bCs/>
        </w:rPr>
      </w:pPr>
      <w:r w:rsidRPr="007B7D3F">
        <w:rPr>
          <w:rFonts w:ascii="Amasis MT Pro" w:hAnsi="Amasis MT Pro"/>
        </w:rPr>
        <w:t xml:space="preserve">Leisure turns out to be an </w:t>
      </w:r>
      <w:r w:rsidRPr="007B7D3F">
        <w:rPr>
          <w:rFonts w:ascii="Amasis MT Pro" w:hAnsi="Amasis MT Pro" w:eastAsia="Georgia" w:cs="Georgia"/>
          <w:i/>
        </w:rPr>
        <w:t>interior discipline</w:t>
      </w:r>
      <w:r w:rsidRPr="007B7D3F" w:rsidR="006E0E56">
        <w:rPr>
          <w:rFonts w:ascii="Amasis MT Pro" w:hAnsi="Amasis MT Pro"/>
        </w:rPr>
        <w:t>.</w:t>
      </w:r>
      <w:r w:rsidRPr="007B7D3F" w:rsidR="006E0E56">
        <w:rPr>
          <w:rFonts w:ascii="Amasis MT Pro" w:hAnsi="Amasis MT Pro" w:eastAsia="Times New Roman" w:cs="Times New Roman"/>
          <w:kern w:val="0"/>
          <w14:ligatures w14:val="none"/>
        </w:rPr>
        <w:t xml:space="preserve"> </w:t>
      </w:r>
      <w:r w:rsidRPr="007B7D3F">
        <w:rPr>
          <w:rFonts w:ascii="Amasis MT Pro" w:hAnsi="Amasis MT Pro"/>
        </w:rPr>
        <w:t xml:space="preserve">Leisure requires cultivation – cultivation of habits and of communities that help to form habits. The pursuit of </w:t>
      </w:r>
      <w:r w:rsidRPr="007B7D3F">
        <w:rPr>
          <w:rFonts w:ascii="Amasis MT Pro" w:hAnsi="Amasis MT Pro"/>
        </w:rPr>
        <w:lastRenderedPageBreak/>
        <w:t>leisure requires this effort because we resist it</w:t>
      </w:r>
      <w:r w:rsidRPr="007B7D3F" w:rsidR="006E0E56">
        <w:rPr>
          <w:rFonts w:ascii="Amasis MT Pro" w:hAnsi="Amasis MT Pro"/>
        </w:rPr>
        <w:t xml:space="preserve">. </w:t>
      </w:r>
      <w:r w:rsidRPr="007B7D3F">
        <w:rPr>
          <w:rFonts w:ascii="Amasis MT Pro" w:hAnsi="Amasis MT Pro"/>
        </w:rPr>
        <w:t xml:space="preserve">What is it </w:t>
      </w:r>
      <w:r w:rsidRPr="007B7D3F">
        <w:rPr>
          <w:rFonts w:ascii="Amasis MT Pro" w:hAnsi="Amasis MT Pro" w:eastAsia="Georgia" w:cs="Georgia"/>
          <w:i/>
        </w:rPr>
        <w:t>in us</w:t>
      </w:r>
      <w:r w:rsidRPr="007B7D3F">
        <w:rPr>
          <w:rFonts w:ascii="Amasis MT Pro" w:hAnsi="Amasis MT Pro"/>
        </w:rPr>
        <w:t xml:space="preserve"> that flees from </w:t>
      </w:r>
      <w:r w:rsidRPr="007B7D3F" w:rsidR="00421DEA">
        <w:rPr>
          <w:rFonts w:ascii="Amasis MT Pro" w:hAnsi="Amasis MT Pro"/>
        </w:rPr>
        <w:t>leisure?</w:t>
      </w:r>
      <w:r w:rsidRPr="007B7D3F">
        <w:rPr>
          <w:rFonts w:ascii="Amasis MT Pro" w:hAnsi="Amasis MT Pro"/>
        </w:rPr>
        <w:t xml:space="preserve"> We seek out distractions </w:t>
      </w:r>
      <w:r w:rsidRPr="007B7D3F" w:rsidR="007B7D3F">
        <w:rPr>
          <w:rFonts w:ascii="Amasis MT Pro" w:hAnsi="Amasis MT Pro"/>
        </w:rPr>
        <w:t>to</w:t>
      </w:r>
      <w:r w:rsidRPr="007B7D3F">
        <w:rPr>
          <w:rFonts w:ascii="Amasis MT Pro" w:hAnsi="Amasis MT Pro"/>
        </w:rPr>
        <w:t xml:space="preserve"> hide from this terrifying emptiness that can only be filled with God. The emptiness is our dependence on what comes from the outside, our need to wait for God to act. This dependence and this need are objectively terrifying. </w:t>
      </w:r>
      <w:r w:rsidRPr="007B7D3F">
        <w:rPr>
          <w:rFonts w:ascii="Amasis MT Pro" w:hAnsi="Amasis MT Pro"/>
          <w:b/>
          <w:bCs/>
        </w:rPr>
        <w:t>What will come?</w:t>
      </w:r>
      <w:r w:rsidRPr="007B7D3F">
        <w:rPr>
          <w:rFonts w:ascii="Amasis MT Pro" w:hAnsi="Amasis MT Pro"/>
        </w:rPr>
        <w:t xml:space="preserve"> That we don’t know ourselves, or God, or what matters in our lives? </w:t>
      </w:r>
      <w:r w:rsidRPr="007B7D3F" w:rsidR="00E670ED">
        <w:rPr>
          <w:rFonts w:ascii="Amasis MT Pro" w:hAnsi="Amasis MT Pro"/>
        </w:rPr>
        <w:t>(</w:t>
      </w:r>
      <w:r w:rsidRPr="007B7D3F" w:rsidR="00422EAA">
        <w:rPr>
          <w:rFonts w:ascii="Amasis MT Pro" w:hAnsi="Amasis MT Pro"/>
        </w:rPr>
        <w:t>p</w:t>
      </w:r>
      <w:r w:rsidRPr="007B7D3F" w:rsidR="00E670ED">
        <w:rPr>
          <w:rFonts w:ascii="Amasis MT Pro" w:hAnsi="Amasis MT Pro"/>
        </w:rPr>
        <w:t>14</w:t>
      </w:r>
      <w:r w:rsidRPr="007B7D3F" w:rsidR="003E6483">
        <w:rPr>
          <w:rFonts w:ascii="Amasis MT Pro" w:hAnsi="Amasis MT Pro"/>
        </w:rPr>
        <w:t>) Explore</w:t>
      </w:r>
      <w:r w:rsidRPr="007B7D3F" w:rsidR="00912A31">
        <w:rPr>
          <w:rFonts w:ascii="Amasis MT Pro" w:hAnsi="Amasis MT Pro"/>
          <w:b/>
          <w:bCs/>
        </w:rPr>
        <w:t xml:space="preserve"> the practice of inner discipline.</w:t>
      </w:r>
    </w:p>
    <w:p w:rsidRPr="00B73313" w:rsidR="00F75C22" w:rsidP="00F75C22" w:rsidRDefault="00F75C22" w14:paraId="764A5783" w14:textId="2E4B1070">
      <w:pPr>
        <w:pStyle w:val="ListParagraph"/>
        <w:widowControl w:val="0"/>
        <w:tabs>
          <w:tab w:val="left" w:pos="839"/>
        </w:tabs>
        <w:autoSpaceDE w:val="0"/>
        <w:autoSpaceDN w:val="0"/>
        <w:spacing w:after="0" w:line="254" w:lineRule="auto"/>
        <w:ind w:left="1080" w:right="110"/>
        <w:rPr>
          <w:rFonts w:ascii="Amasis MT Pro" w:hAnsi="Amasis MT Pro"/>
          <w:b/>
          <w:bCs/>
          <w:sz w:val="24"/>
          <w:szCs w:val="24"/>
        </w:rPr>
      </w:pPr>
    </w:p>
    <w:p w:rsidR="007B7D3F" w:rsidP="007B7D3F" w:rsidRDefault="007B566F" w14:paraId="02436827" w14:textId="77777777">
      <w:pPr>
        <w:pStyle w:val="ListParagraph"/>
        <w:widowControl w:val="0"/>
        <w:numPr>
          <w:ilvl w:val="0"/>
          <w:numId w:val="20"/>
        </w:numPr>
        <w:tabs>
          <w:tab w:val="left" w:pos="1080"/>
        </w:tabs>
        <w:autoSpaceDE w:val="0"/>
        <w:autoSpaceDN w:val="0"/>
        <w:spacing w:after="0" w:line="254" w:lineRule="auto"/>
        <w:ind w:right="110"/>
        <w:rPr>
          <w:rFonts w:ascii="Amasis MT Pro" w:hAnsi="Amasis MT Pro"/>
          <w:b/>
          <w:bCs/>
          <w:sz w:val="24"/>
          <w:szCs w:val="24"/>
        </w:rPr>
      </w:pPr>
      <w:r w:rsidRPr="00B73313">
        <w:rPr>
          <w:rFonts w:ascii="Amasis MT Pro" w:hAnsi="Amasis MT Pro"/>
          <w:b/>
          <w:bCs/>
          <w:sz w:val="24"/>
          <w:szCs w:val="24"/>
        </w:rPr>
        <w:t>Dialogue with Brian Kershisnik:</w:t>
      </w:r>
    </w:p>
    <w:p w:rsidRPr="007B7D3F" w:rsidR="00AD7DF2" w:rsidP="007B7D3F" w:rsidRDefault="00221925" w14:paraId="252FB93D" w14:textId="75777153">
      <w:pPr>
        <w:pStyle w:val="ListParagraph"/>
        <w:widowControl w:val="0"/>
        <w:numPr>
          <w:ilvl w:val="1"/>
          <w:numId w:val="20"/>
        </w:numPr>
        <w:tabs>
          <w:tab w:val="left" w:pos="1080"/>
        </w:tabs>
        <w:autoSpaceDE w:val="0"/>
        <w:autoSpaceDN w:val="0"/>
        <w:spacing w:after="0" w:line="254" w:lineRule="auto"/>
        <w:ind w:right="110"/>
        <w:rPr>
          <w:rFonts w:ascii="Amasis MT Pro" w:hAnsi="Amasis MT Pro"/>
          <w:b/>
          <w:bCs/>
          <w:sz w:val="24"/>
          <w:szCs w:val="24"/>
        </w:rPr>
      </w:pPr>
      <w:r w:rsidRPr="007B7D3F">
        <w:rPr>
          <w:rFonts w:ascii="Amasis MT Pro" w:hAnsi="Amasis MT Pro"/>
        </w:rPr>
        <w:t xml:space="preserve">Which of the 4 paintings </w:t>
      </w:r>
      <w:r w:rsidRPr="007B7D3F" w:rsidR="00772FC2">
        <w:rPr>
          <w:rFonts w:ascii="Amasis MT Pro" w:hAnsi="Amasis MT Pro"/>
        </w:rPr>
        <w:t>speaks to you of your faith and learning journey?</w:t>
      </w:r>
    </w:p>
    <w:p w:rsidRPr="00667F19" w:rsidR="00667F19" w:rsidP="00667F19" w:rsidRDefault="00667F19" w14:paraId="0C72AE34" w14:textId="77777777">
      <w:pPr>
        <w:pStyle w:val="ListParagraph"/>
        <w:widowControl w:val="0"/>
        <w:tabs>
          <w:tab w:val="left" w:pos="1080"/>
        </w:tabs>
        <w:autoSpaceDE w:val="0"/>
        <w:autoSpaceDN w:val="0"/>
        <w:spacing w:after="0" w:line="254" w:lineRule="auto"/>
        <w:ind w:left="1800" w:right="110"/>
        <w:rPr>
          <w:rFonts w:ascii="Amasis MT Pro" w:hAnsi="Amasis MT Pro"/>
          <w:b/>
          <w:bCs/>
          <w:sz w:val="24"/>
          <w:szCs w:val="24"/>
        </w:rPr>
      </w:pPr>
    </w:p>
    <w:p w:rsidR="007B7D3F" w:rsidP="007B7D3F" w:rsidRDefault="00912A31" w14:paraId="31B97C74" w14:textId="77777777">
      <w:pPr>
        <w:spacing w:after="0"/>
        <w:ind w:left="600"/>
        <w:jc w:val="center"/>
        <w:rPr>
          <w:b/>
          <w:bCs/>
          <w:i/>
          <w:iCs/>
        </w:rPr>
      </w:pPr>
      <w:r w:rsidRPr="00C04C88">
        <w:rPr>
          <w:b/>
          <w:bCs/>
          <w:i/>
          <w:iCs/>
        </w:rPr>
        <w:t>Divine Intervention 2016, Something About Young Trees 2017, She Reads 2006, Disheveled Saint 2001</w:t>
      </w:r>
    </w:p>
    <w:p w:rsidR="007B7D3F" w:rsidP="007B7D3F" w:rsidRDefault="007B7D3F" w14:paraId="69CAC22F" w14:textId="77777777">
      <w:pPr>
        <w:spacing w:after="0"/>
        <w:ind w:left="600"/>
        <w:rPr>
          <w:b/>
          <w:bCs/>
          <w:i/>
          <w:iCs/>
        </w:rPr>
      </w:pPr>
    </w:p>
    <w:p w:rsidRPr="007B7D3F" w:rsidR="00521308" w:rsidP="007B7D3F" w:rsidRDefault="00AD7DF2" w14:paraId="17DAC720" w14:textId="3D24395D">
      <w:pPr>
        <w:pStyle w:val="ListParagraph"/>
        <w:numPr>
          <w:ilvl w:val="0"/>
          <w:numId w:val="22"/>
        </w:numPr>
        <w:spacing w:after="0"/>
        <w:ind w:left="1800"/>
        <w:rPr>
          <w:b/>
          <w:bCs/>
          <w:i/>
          <w:iCs/>
        </w:rPr>
      </w:pPr>
      <w:r w:rsidRPr="007B7D3F">
        <w:rPr>
          <w:rFonts w:ascii="Amasis MT Pro" w:hAnsi="Amasis MT Pro"/>
        </w:rPr>
        <w:t>Can you identify with</w:t>
      </w:r>
      <w:r w:rsidRPr="007B7D3F" w:rsidR="00521308">
        <w:rPr>
          <w:rFonts w:ascii="Amasis MT Pro" w:hAnsi="Amasis MT Pro"/>
          <w:b/>
          <w:bCs/>
          <w:sz w:val="28"/>
          <w:szCs w:val="28"/>
        </w:rPr>
        <w:t xml:space="preserve"> </w:t>
      </w:r>
      <w:r w:rsidRPr="007B7D3F" w:rsidR="00CA0C43">
        <w:rPr>
          <w:rFonts w:ascii="Amasis MT Pro" w:hAnsi="Amasis MT Pro"/>
        </w:rPr>
        <w:t>Kershisnik</w:t>
      </w:r>
      <w:r w:rsidRPr="007B7D3F" w:rsidR="00521308">
        <w:rPr>
          <w:rFonts w:ascii="Amasis MT Pro" w:hAnsi="Amasis MT Pro"/>
        </w:rPr>
        <w:t>’s insights into art?</w:t>
      </w:r>
    </w:p>
    <w:p w:rsidR="00667F19" w:rsidP="00667F19" w:rsidRDefault="00667F19" w14:paraId="061CBBD1" w14:textId="77777777">
      <w:pPr>
        <w:pStyle w:val="ListParagraph"/>
        <w:widowControl w:val="0"/>
        <w:tabs>
          <w:tab w:val="left" w:pos="839"/>
        </w:tabs>
        <w:autoSpaceDE w:val="0"/>
        <w:autoSpaceDN w:val="0"/>
        <w:spacing w:after="0" w:line="254" w:lineRule="auto"/>
        <w:ind w:left="1800" w:right="110"/>
        <w:rPr>
          <w:rFonts w:ascii="Amasis MT Pro" w:hAnsi="Amasis MT Pro"/>
        </w:rPr>
      </w:pPr>
    </w:p>
    <w:p w:rsidRPr="007B7D3F" w:rsidR="00B64D38" w:rsidP="598BAC4B" w:rsidRDefault="008C001F" w14:paraId="759532BE" w14:textId="52DEE4C6" w14:noSpellErr="1">
      <w:pPr>
        <w:pStyle w:val="ListParagraph"/>
        <w:widowControl w:val="0"/>
        <w:tabs>
          <w:tab w:val="left" w:pos="839"/>
        </w:tabs>
        <w:autoSpaceDE w:val="0"/>
        <w:autoSpaceDN w:val="0"/>
        <w:spacing w:after="0" w:line="254" w:lineRule="auto"/>
        <w:ind w:left="1080" w:right="110"/>
        <w:rPr>
          <w:rFonts w:ascii="Amasis MT Pro" w:hAnsi="Amasis MT Pro" w:eastAsia="" w:cs="Arial" w:eastAsiaTheme="majorEastAsia"/>
          <w:vertAlign w:val="superscript"/>
          <w:lang w:val="en-US"/>
        </w:rPr>
      </w:pPr>
      <w:r w:rsidRPr="598BAC4B" w:rsidR="008C001F">
        <w:rPr>
          <w:rFonts w:ascii="Amasis MT Pro" w:hAnsi="Amasis MT Pro" w:cs="Arial"/>
          <w:lang w:val="en-US"/>
        </w:rPr>
        <w:t xml:space="preserve">“There is </w:t>
      </w:r>
      <w:r w:rsidRPr="598BAC4B" w:rsidR="008C001F">
        <w:rPr>
          <w:rFonts w:ascii="Amasis MT Pro" w:hAnsi="Amasis MT Pro" w:cs="Arial"/>
          <w:lang w:val="en-US"/>
        </w:rPr>
        <w:t>great importance</w:t>
      </w:r>
      <w:r w:rsidRPr="598BAC4B" w:rsidR="008C001F">
        <w:rPr>
          <w:rFonts w:ascii="Amasis MT Pro" w:hAnsi="Amasis MT Pro" w:cs="Arial"/>
          <w:lang w:val="en-US"/>
        </w:rPr>
        <w:t xml:space="preserve"> in successfully becoming human, in striving to fully understand others, ourselves, and God. I believe art should </w:t>
      </w:r>
      <w:r w:rsidRPr="598BAC4B" w:rsidR="008C001F">
        <w:rPr>
          <w:rFonts w:ascii="Amasis MT Pro" w:hAnsi="Amasis MT Pro" w:cs="Arial"/>
          <w:lang w:val="en-US"/>
        </w:rPr>
        <w:t>facilitate</w:t>
      </w:r>
      <w:r w:rsidRPr="598BAC4B" w:rsidR="008C001F">
        <w:rPr>
          <w:rFonts w:ascii="Amasis MT Pro" w:hAnsi="Amasis MT Pro" w:cs="Arial"/>
          <w:lang w:val="en-US"/>
        </w:rPr>
        <w:t xml:space="preserve"> this journey, rather than simply decorate it, or worse, distract us from it. It should remind us of what we have forgotten, illuminate what we know, or teach us new things. Through art we can come to feel and understand and love more completely—we become more human... I </w:t>
      </w:r>
      <w:r w:rsidRPr="598BAC4B" w:rsidR="008C001F">
        <w:rPr>
          <w:rFonts w:ascii="Amasis MT Pro" w:hAnsi="Amasis MT Pro" w:cs="Arial"/>
          <w:lang w:val="en-US"/>
        </w:rPr>
        <w:t>firmly believe</w:t>
      </w:r>
      <w:r w:rsidRPr="598BAC4B" w:rsidR="008C001F">
        <w:rPr>
          <w:rFonts w:ascii="Amasis MT Pro" w:hAnsi="Amasis MT Pro" w:cs="Arial"/>
          <w:lang w:val="en-US"/>
        </w:rPr>
        <w:t xml:space="preserve"> that when a painting succeeds, I have not created </w:t>
      </w:r>
      <w:r w:rsidRPr="598BAC4B" w:rsidR="008C001F">
        <w:rPr>
          <w:rFonts w:ascii="Amasis MT Pro" w:hAnsi="Amasis MT Pro" w:cs="Arial"/>
          <w:lang w:val="en-US"/>
        </w:rPr>
        <w:t>it, but</w:t>
      </w:r>
      <w:r w:rsidRPr="598BAC4B" w:rsidR="008C001F">
        <w:rPr>
          <w:rFonts w:ascii="Amasis MT Pro" w:hAnsi="Amasis MT Pro" w:cs="Arial"/>
          <w:lang w:val="en-US"/>
        </w:rPr>
        <w:t xml:space="preserve"> </w:t>
      </w:r>
      <w:r w:rsidRPr="598BAC4B" w:rsidR="008C001F">
        <w:rPr>
          <w:rFonts w:ascii="Amasis MT Pro" w:hAnsi="Amasis MT Pro" w:cs="Arial"/>
          <w:lang w:val="en-US"/>
        </w:rPr>
        <w:t xml:space="preserve">rather </w:t>
      </w:r>
      <w:r w:rsidRPr="598BAC4B" w:rsidR="008C001F">
        <w:rPr>
          <w:rFonts w:ascii="Amasis MT Pro" w:hAnsi="Amasis MT Pro" w:cs="Arial"/>
          <w:lang w:val="en-US"/>
        </w:rPr>
        <w:t>participated</w:t>
      </w:r>
      <w:r w:rsidRPr="598BAC4B" w:rsidR="008C001F">
        <w:rPr>
          <w:rFonts w:ascii="Amasis MT Pro" w:hAnsi="Amasis MT Pro" w:cs="Arial"/>
          <w:lang w:val="en-US"/>
        </w:rPr>
        <w:t xml:space="preserve"> in it. I paint because I love, and because I love to paint. The better I become at both, the more readily accessed and </w:t>
      </w:r>
      <w:r w:rsidRPr="598BAC4B" w:rsidR="008C001F">
        <w:rPr>
          <w:rFonts w:ascii="Amasis MT Pro" w:hAnsi="Amasis MT Pro" w:cs="Arial"/>
          <w:lang w:val="en-US"/>
        </w:rPr>
        <w:t>identified</w:t>
      </w:r>
      <w:r w:rsidRPr="598BAC4B" w:rsidR="008C001F">
        <w:rPr>
          <w:rFonts w:ascii="Amasis MT Pro" w:hAnsi="Amasis MT Pro" w:cs="Arial"/>
          <w:lang w:val="en-US"/>
        </w:rPr>
        <w:t xml:space="preserve"> is this grace, and the better will be my contribution.</w:t>
      </w:r>
      <w:r w:rsidRPr="598BAC4B" w:rsidR="008C001F">
        <w:rPr>
          <w:rFonts w:ascii="Amasis MT Pro" w:hAnsi="Amasis MT Pro" w:eastAsia="" w:cs="Arial" w:eastAsiaTheme="majorEastAsia"/>
          <w:vertAlign w:val="superscript"/>
          <w:lang w:val="en-US"/>
        </w:rPr>
        <w:t>”</w:t>
      </w:r>
      <w:r w:rsidRPr="598BAC4B" w:rsidR="00AD7DF2">
        <w:rPr>
          <w:rFonts w:ascii="Amasis MT Pro" w:hAnsi="Amasis MT Pro" w:eastAsia="" w:cs="Arial" w:eastAsiaTheme="majorEastAsia"/>
          <w:vertAlign w:val="superscript"/>
          <w:lang w:val="en-US"/>
        </w:rPr>
        <w:t>”</w:t>
      </w:r>
      <w:r w:rsidRPr="598BAC4B" w:rsidR="001F08B6">
        <w:rPr>
          <w:rFonts w:ascii="Amasis MT Pro" w:hAnsi="Amasis MT Pro" w:eastAsia="" w:cs="Arial" w:eastAsiaTheme="majorEastAsia"/>
          <w:vertAlign w:val="superscript"/>
          <w:lang w:val="en-US"/>
        </w:rPr>
        <w:t xml:space="preserve">  </w:t>
      </w:r>
    </w:p>
    <w:p w:rsidRPr="007B7D3F" w:rsidR="008C001F" w:rsidP="00B64D38" w:rsidRDefault="001F08B6" w14:paraId="2E03C12A" w14:textId="74428C12">
      <w:pPr>
        <w:pStyle w:val="ListParagraph"/>
        <w:widowControl w:val="0"/>
        <w:tabs>
          <w:tab w:val="left" w:pos="839"/>
        </w:tabs>
        <w:autoSpaceDE w:val="0"/>
        <w:autoSpaceDN w:val="0"/>
        <w:spacing w:after="0" w:line="254" w:lineRule="auto"/>
        <w:ind w:left="1080" w:right="110"/>
        <w:rPr>
          <w:rFonts w:ascii="Amasis MT Pro" w:hAnsi="Amasis MT Pro" w:cs="Arial"/>
          <w:b/>
          <w:bCs/>
          <w:lang w:val="en"/>
        </w:rPr>
      </w:pPr>
      <w:r w:rsidRPr="007B7D3F">
        <w:rPr>
          <w:rFonts w:ascii="Amasis MT Pro" w:hAnsi="Amasis MT Pro" w:cs="Arial"/>
          <w:b/>
          <w:bCs/>
          <w:lang w:val="en"/>
        </w:rPr>
        <w:t xml:space="preserve">Share </w:t>
      </w:r>
      <w:r w:rsidRPr="007B7D3F" w:rsidR="00B64D38">
        <w:rPr>
          <w:rFonts w:ascii="Amasis MT Pro" w:hAnsi="Amasis MT Pro" w:cs="Arial"/>
          <w:b/>
          <w:bCs/>
          <w:lang w:val="en"/>
        </w:rPr>
        <w:t>your experience of art in your journey to being “fully human</w:t>
      </w:r>
      <w:r w:rsidRPr="007B7D3F" w:rsidR="00545CC0">
        <w:rPr>
          <w:rFonts w:ascii="Amasis MT Pro" w:hAnsi="Amasis MT Pro" w:cs="Arial"/>
          <w:b/>
          <w:bCs/>
          <w:lang w:val="en"/>
        </w:rPr>
        <w:t>.”</w:t>
      </w:r>
    </w:p>
    <w:p w:rsidRPr="00B64D38" w:rsidR="00492E2C" w:rsidP="00B64D38" w:rsidRDefault="00492E2C" w14:paraId="3631F017" w14:textId="77777777">
      <w:pPr>
        <w:pStyle w:val="ListParagraph"/>
        <w:widowControl w:val="0"/>
        <w:tabs>
          <w:tab w:val="left" w:pos="839"/>
        </w:tabs>
        <w:autoSpaceDE w:val="0"/>
        <w:autoSpaceDN w:val="0"/>
        <w:spacing w:after="0" w:line="254" w:lineRule="auto"/>
        <w:ind w:left="1080" w:right="110"/>
        <w:rPr>
          <w:rFonts w:ascii="Amasis MT Pro" w:hAnsi="Amasis MT Pro" w:cs="Arial" w:eastAsiaTheme="majorEastAsia"/>
          <w:sz w:val="20"/>
          <w:szCs w:val="20"/>
          <w:vertAlign w:val="superscript"/>
          <w:lang w:val="en"/>
        </w:rPr>
      </w:pPr>
    </w:p>
    <w:p w:rsidR="00667F19" w:rsidP="00667F19" w:rsidRDefault="00521308" w14:paraId="109D4048" w14:textId="77777777">
      <w:pPr>
        <w:pStyle w:val="ListParagraph"/>
        <w:widowControl w:val="0"/>
        <w:numPr>
          <w:ilvl w:val="0"/>
          <w:numId w:val="20"/>
        </w:numPr>
        <w:tabs>
          <w:tab w:val="left" w:pos="1080"/>
        </w:tabs>
        <w:autoSpaceDE w:val="0"/>
        <w:autoSpaceDN w:val="0"/>
        <w:spacing w:after="0" w:line="254" w:lineRule="auto"/>
        <w:ind w:right="110"/>
        <w:rPr>
          <w:rFonts w:ascii="Amasis MT Pro" w:hAnsi="Amasis MT Pro"/>
          <w:b/>
          <w:bCs/>
          <w:sz w:val="24"/>
          <w:szCs w:val="24"/>
        </w:rPr>
      </w:pPr>
      <w:r w:rsidRPr="00B73313">
        <w:rPr>
          <w:rFonts w:ascii="Amasis MT Pro" w:hAnsi="Amasis MT Pro"/>
          <w:b/>
          <w:bCs/>
          <w:sz w:val="24"/>
          <w:szCs w:val="24"/>
        </w:rPr>
        <w:t>Dialogue with Faith</w:t>
      </w:r>
      <w:r w:rsidRPr="00B73313" w:rsidR="009D1085">
        <w:rPr>
          <w:rFonts w:ascii="Amasis MT Pro" w:hAnsi="Amasis MT Pro"/>
          <w:b/>
          <w:bCs/>
          <w:sz w:val="24"/>
          <w:szCs w:val="24"/>
        </w:rPr>
        <w:t xml:space="preserve"> and </w:t>
      </w:r>
      <w:r w:rsidRPr="00B73313">
        <w:rPr>
          <w:rFonts w:ascii="Amasis MT Pro" w:hAnsi="Amasis MT Pro"/>
          <w:b/>
          <w:bCs/>
          <w:sz w:val="24"/>
          <w:szCs w:val="24"/>
        </w:rPr>
        <w:t>Learning</w:t>
      </w:r>
      <w:r w:rsidRPr="00B73313" w:rsidR="009D1085">
        <w:rPr>
          <w:rFonts w:ascii="Amasis MT Pro" w:hAnsi="Amasis MT Pro"/>
          <w:b/>
          <w:bCs/>
          <w:sz w:val="24"/>
          <w:szCs w:val="24"/>
        </w:rPr>
        <w:t>:</w:t>
      </w:r>
      <w:r w:rsidRPr="00B73313">
        <w:rPr>
          <w:rFonts w:ascii="Amasis MT Pro" w:hAnsi="Amasis MT Pro"/>
          <w:b/>
          <w:bCs/>
          <w:sz w:val="24"/>
          <w:szCs w:val="24"/>
        </w:rPr>
        <w:t xml:space="preserve"> </w:t>
      </w:r>
    </w:p>
    <w:p w:rsidRPr="007B7D3F" w:rsidR="00667F19" w:rsidP="007B7D3F" w:rsidRDefault="009E094F" w14:paraId="078FCAFF" w14:textId="77777777">
      <w:pPr>
        <w:pStyle w:val="ListParagraph"/>
        <w:widowControl w:val="0"/>
        <w:numPr>
          <w:ilvl w:val="1"/>
          <w:numId w:val="20"/>
        </w:numPr>
        <w:tabs>
          <w:tab w:val="left" w:pos="839"/>
        </w:tabs>
        <w:autoSpaceDE w:val="0"/>
        <w:autoSpaceDN w:val="0"/>
        <w:spacing w:after="0" w:line="254" w:lineRule="auto"/>
        <w:ind w:right="110"/>
        <w:rPr>
          <w:rFonts w:ascii="Amasis MT Pro" w:hAnsi="Amasis MT Pro"/>
          <w:b/>
          <w:bCs/>
        </w:rPr>
      </w:pPr>
      <w:r w:rsidRPr="007B7D3F">
        <w:rPr>
          <w:rFonts w:ascii="Amasis MT Pro" w:hAnsi="Amasis MT Pro" w:eastAsia="Times New Roman" w:cs="Times New Roman"/>
          <w:kern w:val="0"/>
          <w14:ligatures w14:val="none"/>
        </w:rPr>
        <w:t xml:space="preserve">In your experience how </w:t>
      </w:r>
      <w:r w:rsidRPr="007B7D3F" w:rsidR="00874782">
        <w:rPr>
          <w:rFonts w:ascii="Amasis MT Pro" w:hAnsi="Amasis MT Pro" w:eastAsia="Times New Roman" w:cs="Times New Roman"/>
          <w:kern w:val="0"/>
          <w14:ligatures w14:val="none"/>
        </w:rPr>
        <w:t xml:space="preserve">do you balance the need for and practice </w:t>
      </w:r>
      <w:r w:rsidRPr="007B7D3F" w:rsidR="00421DEA">
        <w:rPr>
          <w:rFonts w:ascii="Amasis MT Pro" w:hAnsi="Amasis MT Pro" w:eastAsia="Times New Roman" w:cs="Times New Roman"/>
          <w:kern w:val="0"/>
          <w14:ligatures w14:val="none"/>
        </w:rPr>
        <w:t>of contemplative</w:t>
      </w:r>
      <w:r w:rsidRPr="007B7D3F" w:rsidR="00930791">
        <w:rPr>
          <w:rFonts w:ascii="Amasis MT Pro" w:hAnsi="Amasis MT Pro" w:eastAsia="Times New Roman" w:cs="Times New Roman"/>
          <w:kern w:val="0"/>
          <w14:ligatures w14:val="none"/>
        </w:rPr>
        <w:t xml:space="preserve"> time with the demands of modern life?</w:t>
      </w:r>
    </w:p>
    <w:p w:rsidRPr="007B7D3F" w:rsidR="00667F19" w:rsidP="007B7D3F" w:rsidRDefault="00930791" w14:paraId="1B6C7E31" w14:textId="7DF868A7">
      <w:pPr>
        <w:pStyle w:val="ListParagraph"/>
        <w:widowControl w:val="0"/>
        <w:numPr>
          <w:ilvl w:val="1"/>
          <w:numId w:val="20"/>
        </w:numPr>
        <w:tabs>
          <w:tab w:val="left" w:pos="839"/>
        </w:tabs>
        <w:autoSpaceDE w:val="0"/>
        <w:autoSpaceDN w:val="0"/>
        <w:spacing w:after="0" w:line="254" w:lineRule="auto"/>
        <w:ind w:right="110"/>
        <w:rPr>
          <w:rFonts w:ascii="Amasis MT Pro" w:hAnsi="Amasis MT Pro"/>
          <w:b/>
          <w:bCs/>
        </w:rPr>
      </w:pPr>
      <w:r w:rsidRPr="007B7D3F">
        <w:rPr>
          <w:rFonts w:ascii="Amasis MT Pro" w:hAnsi="Amasis MT Pro" w:eastAsia="Times New Roman" w:cs="Times New Roman"/>
          <w:kern w:val="0"/>
          <w14:ligatures w14:val="none"/>
        </w:rPr>
        <w:t xml:space="preserve">Can the use of time for contemplation and study be seen </w:t>
      </w:r>
      <w:r w:rsidRPr="007B7D3F" w:rsidR="007B7D3F">
        <w:rPr>
          <w:rFonts w:ascii="Amasis MT Pro" w:hAnsi="Amasis MT Pro" w:eastAsia="Times New Roman" w:cs="Times New Roman"/>
          <w:kern w:val="0"/>
          <w14:ligatures w14:val="none"/>
        </w:rPr>
        <w:t>to</w:t>
      </w:r>
      <w:r w:rsidRPr="007B7D3F">
        <w:rPr>
          <w:rFonts w:ascii="Amasis MT Pro" w:hAnsi="Amasis MT Pro" w:eastAsia="Times New Roman" w:cs="Times New Roman"/>
          <w:kern w:val="0"/>
          <w14:ligatures w14:val="none"/>
        </w:rPr>
        <w:t xml:space="preserve"> harmonize faith and reason?</w:t>
      </w:r>
    </w:p>
    <w:p w:rsidRPr="007B7D3F" w:rsidR="00132C5B" w:rsidP="007B7D3F" w:rsidRDefault="007A7F32" w14:paraId="3DDD1891" w14:textId="16497725">
      <w:pPr>
        <w:pStyle w:val="ListParagraph"/>
        <w:widowControl w:val="0"/>
        <w:numPr>
          <w:ilvl w:val="1"/>
          <w:numId w:val="20"/>
        </w:numPr>
        <w:tabs>
          <w:tab w:val="left" w:pos="839"/>
        </w:tabs>
        <w:autoSpaceDE w:val="0"/>
        <w:autoSpaceDN w:val="0"/>
        <w:spacing w:after="0" w:line="254" w:lineRule="auto"/>
        <w:ind w:right="110"/>
        <w:rPr>
          <w:rFonts w:ascii="Amasis MT Pro" w:hAnsi="Amasis MT Pro"/>
          <w:b/>
          <w:bCs/>
        </w:rPr>
      </w:pPr>
      <w:r w:rsidRPr="007B7D3F">
        <w:rPr>
          <w:rFonts w:ascii="Amasis MT Pro" w:hAnsi="Amasis MT Pro"/>
        </w:rPr>
        <w:t xml:space="preserve">What does contemplative </w:t>
      </w:r>
      <w:r w:rsidRPr="007B7D3F" w:rsidR="00525674">
        <w:rPr>
          <w:rFonts w:ascii="Amasis MT Pro" w:hAnsi="Amasis MT Pro"/>
        </w:rPr>
        <w:t>leisure look</w:t>
      </w:r>
      <w:r w:rsidRPr="007B7D3F">
        <w:rPr>
          <w:rFonts w:ascii="Amasis MT Pro" w:hAnsi="Amasis MT Pro"/>
        </w:rPr>
        <w:t xml:space="preserve"> like in real life?</w:t>
      </w:r>
    </w:p>
    <w:p w:rsidRPr="00B73313" w:rsidR="00DA4319" w:rsidP="00DA4319" w:rsidRDefault="00DA4319" w14:paraId="5CB7B9FD" w14:textId="77777777">
      <w:pPr>
        <w:pStyle w:val="ListParagraph"/>
        <w:ind w:left="1080" w:right="60"/>
        <w:rPr>
          <w:rFonts w:ascii="Amasis MT Pro" w:hAnsi="Amasis MT Pro"/>
          <w:sz w:val="24"/>
          <w:szCs w:val="24"/>
        </w:rPr>
      </w:pPr>
    </w:p>
    <w:p w:rsidRPr="00667F19" w:rsidR="00667F19" w:rsidP="00667F19" w:rsidRDefault="00DA4319" w14:paraId="1CA3F940" w14:textId="77777777">
      <w:pPr>
        <w:pStyle w:val="ListParagraph"/>
        <w:numPr>
          <w:ilvl w:val="0"/>
          <w:numId w:val="1"/>
        </w:numPr>
        <w:ind w:right="60"/>
        <w:rPr>
          <w:rFonts w:ascii="Amasis MT Pro" w:hAnsi="Amasis MT Pro"/>
          <w:sz w:val="24"/>
          <w:szCs w:val="24"/>
        </w:rPr>
      </w:pPr>
      <w:r w:rsidRPr="00B73313">
        <w:rPr>
          <w:rFonts w:ascii="Amasis MT Pro" w:hAnsi="Amasis MT Pro"/>
          <w:b/>
          <w:bCs/>
          <w:sz w:val="24"/>
          <w:szCs w:val="24"/>
        </w:rPr>
        <w:t xml:space="preserve">Dialogue with </w:t>
      </w:r>
      <w:r w:rsidR="00EE31A0">
        <w:rPr>
          <w:rFonts w:ascii="Amasis MT Pro" w:hAnsi="Amasis MT Pro"/>
          <w:b/>
          <w:bCs/>
          <w:sz w:val="24"/>
          <w:szCs w:val="24"/>
        </w:rPr>
        <w:t>“</w:t>
      </w:r>
      <w:r w:rsidRPr="00B73313">
        <w:rPr>
          <w:rFonts w:ascii="Amasis MT Pro" w:hAnsi="Amasis MT Pro"/>
          <w:b/>
          <w:bCs/>
          <w:sz w:val="24"/>
          <w:szCs w:val="24"/>
        </w:rPr>
        <w:t>Education</w:t>
      </w:r>
      <w:r w:rsidR="00EE31A0">
        <w:rPr>
          <w:rFonts w:ascii="Amasis MT Pro" w:hAnsi="Amasis MT Pro"/>
          <w:b/>
          <w:bCs/>
          <w:sz w:val="24"/>
          <w:szCs w:val="24"/>
        </w:rPr>
        <w:t>”</w:t>
      </w:r>
      <w:r w:rsidRPr="00B73313">
        <w:rPr>
          <w:rFonts w:ascii="Amasis MT Pro" w:hAnsi="Amasis MT Pro"/>
          <w:b/>
          <w:bCs/>
          <w:sz w:val="24"/>
          <w:szCs w:val="24"/>
        </w:rPr>
        <w:t xml:space="preserve"> and </w:t>
      </w:r>
      <w:r w:rsidR="00EE31A0">
        <w:rPr>
          <w:rFonts w:ascii="Amasis MT Pro" w:hAnsi="Amasis MT Pro"/>
          <w:b/>
          <w:bCs/>
          <w:sz w:val="24"/>
          <w:szCs w:val="24"/>
        </w:rPr>
        <w:t>“</w:t>
      </w:r>
      <w:r w:rsidRPr="00B73313">
        <w:rPr>
          <w:rFonts w:ascii="Amasis MT Pro" w:hAnsi="Amasis MT Pro"/>
          <w:b/>
          <w:bCs/>
          <w:sz w:val="24"/>
          <w:szCs w:val="24"/>
        </w:rPr>
        <w:t>Time</w:t>
      </w:r>
      <w:r w:rsidR="00EE31A0">
        <w:rPr>
          <w:rFonts w:ascii="Amasis MT Pro" w:hAnsi="Amasis MT Pro"/>
          <w:b/>
          <w:bCs/>
          <w:sz w:val="24"/>
          <w:szCs w:val="24"/>
        </w:rPr>
        <w:t>”</w:t>
      </w:r>
      <w:r w:rsidRPr="00B73313" w:rsidR="009D1085">
        <w:rPr>
          <w:rFonts w:ascii="Amasis MT Pro" w:hAnsi="Amasis MT Pro"/>
          <w:b/>
          <w:bCs/>
          <w:sz w:val="24"/>
          <w:szCs w:val="24"/>
        </w:rPr>
        <w:t xml:space="preserve"> in our Villanova Community</w:t>
      </w:r>
      <w:r w:rsidRPr="00B73313">
        <w:rPr>
          <w:rFonts w:ascii="Amasis MT Pro" w:hAnsi="Amasis MT Pro"/>
          <w:b/>
          <w:bCs/>
          <w:sz w:val="24"/>
          <w:szCs w:val="24"/>
        </w:rPr>
        <w:t>:</w:t>
      </w:r>
    </w:p>
    <w:p w:rsidRPr="007B7D3F" w:rsidR="00667F19" w:rsidP="007B7D3F" w:rsidRDefault="00930791" w14:paraId="26F0107A" w14:textId="77777777">
      <w:pPr>
        <w:pStyle w:val="ListParagraph"/>
        <w:numPr>
          <w:ilvl w:val="1"/>
          <w:numId w:val="1"/>
        </w:numPr>
        <w:tabs>
          <w:tab w:val="clear" w:pos="1440"/>
          <w:tab w:val="num" w:pos="1260"/>
        </w:tabs>
        <w:ind w:left="1800" w:right="60"/>
        <w:rPr>
          <w:rFonts w:ascii="Amasis MT Pro" w:hAnsi="Amasis MT Pro"/>
        </w:rPr>
      </w:pPr>
      <w:r w:rsidRPr="007B7D3F">
        <w:rPr>
          <w:rFonts w:ascii="Amasis MT Pro" w:hAnsi="Amasis MT Pro" w:eastAsia="Times New Roman" w:cs="Times New Roman"/>
          <w:kern w:val="0"/>
          <w14:ligatures w14:val="none"/>
        </w:rPr>
        <w:t xml:space="preserve">How can </w:t>
      </w:r>
      <w:r w:rsidRPr="007B7D3F" w:rsidR="000F0E99">
        <w:rPr>
          <w:rFonts w:ascii="Amasis MT Pro" w:hAnsi="Amasis MT Pro" w:eastAsia="Times New Roman" w:cs="Times New Roman"/>
          <w:kern w:val="0"/>
          <w14:ligatures w14:val="none"/>
        </w:rPr>
        <w:t>Villanova</w:t>
      </w:r>
      <w:r w:rsidRPr="007B7D3F">
        <w:rPr>
          <w:rFonts w:ascii="Amasis MT Pro" w:hAnsi="Amasis MT Pro" w:eastAsia="Times New Roman" w:cs="Times New Roman"/>
          <w:kern w:val="0"/>
          <w14:ligatures w14:val="none"/>
        </w:rPr>
        <w:t xml:space="preserve"> encourage students</w:t>
      </w:r>
      <w:r w:rsidRPr="007B7D3F" w:rsidR="00606534">
        <w:rPr>
          <w:rFonts w:ascii="Amasis MT Pro" w:hAnsi="Amasis MT Pro" w:eastAsia="Times New Roman" w:cs="Times New Roman"/>
          <w:kern w:val="0"/>
          <w14:ligatures w14:val="none"/>
        </w:rPr>
        <w:t xml:space="preserve"> and faculty</w:t>
      </w:r>
      <w:r w:rsidRPr="007B7D3F">
        <w:rPr>
          <w:rFonts w:ascii="Amasis MT Pro" w:hAnsi="Amasis MT Pro" w:eastAsia="Times New Roman" w:cs="Times New Roman"/>
          <w:kern w:val="0"/>
          <w14:ligatures w14:val="none"/>
        </w:rPr>
        <w:t xml:space="preserve"> to use their time in ways that foster both intellectual and spiritual growth?</w:t>
      </w:r>
    </w:p>
    <w:p w:rsidRPr="007B7D3F" w:rsidR="00667F19" w:rsidP="007B7D3F" w:rsidRDefault="00930791" w14:paraId="65A86274" w14:textId="77777777">
      <w:pPr>
        <w:pStyle w:val="ListParagraph"/>
        <w:numPr>
          <w:ilvl w:val="1"/>
          <w:numId w:val="1"/>
        </w:numPr>
        <w:tabs>
          <w:tab w:val="clear" w:pos="1440"/>
          <w:tab w:val="num" w:pos="1260"/>
        </w:tabs>
        <w:ind w:left="1800" w:right="60"/>
        <w:rPr>
          <w:rFonts w:ascii="Amasis MT Pro" w:hAnsi="Amasis MT Pro"/>
        </w:rPr>
      </w:pPr>
      <w:r w:rsidRPr="007B7D3F">
        <w:rPr>
          <w:rFonts w:ascii="Amasis MT Pro" w:hAnsi="Amasis MT Pro" w:eastAsia="Times New Roman" w:cs="Times New Roman"/>
          <w:kern w:val="0"/>
          <w14:ligatures w14:val="none"/>
        </w:rPr>
        <w:t>In what ways can communal activities, such as dialogue and shared worship, enhance our use of time?</w:t>
      </w:r>
    </w:p>
    <w:p w:rsidRPr="007B7D3F" w:rsidR="00667F19" w:rsidP="007B7D3F" w:rsidRDefault="00D7491D" w14:paraId="5B85A845" w14:textId="77777777">
      <w:pPr>
        <w:pStyle w:val="ListParagraph"/>
        <w:numPr>
          <w:ilvl w:val="1"/>
          <w:numId w:val="1"/>
        </w:numPr>
        <w:tabs>
          <w:tab w:val="clear" w:pos="1440"/>
          <w:tab w:val="left" w:pos="1170"/>
          <w:tab w:val="left" w:pos="1350"/>
        </w:tabs>
        <w:ind w:left="1800" w:right="60"/>
        <w:rPr>
          <w:rFonts w:ascii="Amasis MT Pro" w:hAnsi="Amasis MT Pro"/>
        </w:rPr>
      </w:pPr>
      <w:r w:rsidRPr="007B7D3F">
        <w:rPr>
          <w:rFonts w:ascii="Amasis MT Pro" w:hAnsi="Amasis MT Pro" w:eastAsia="Times New Roman" w:cs="Times New Roman"/>
          <w:kern w:val="0"/>
          <w14:ligatures w14:val="none"/>
        </w:rPr>
        <w:t xml:space="preserve">What practical steps can we take to align our use of time with the deeper goals of faith and </w:t>
      </w:r>
      <w:r w:rsidRPr="007B7D3F" w:rsidR="00421DEA">
        <w:rPr>
          <w:rFonts w:ascii="Amasis MT Pro" w:hAnsi="Amasis MT Pro" w:eastAsia="Times New Roman" w:cs="Times New Roman"/>
          <w:kern w:val="0"/>
          <w14:ligatures w14:val="none"/>
        </w:rPr>
        <w:t>reason.</w:t>
      </w:r>
    </w:p>
    <w:p w:rsidRPr="007B7D3F" w:rsidR="00667F19" w:rsidP="007B7D3F" w:rsidRDefault="00DD35BA" w14:paraId="1D1F2CCA" w14:textId="77777777">
      <w:pPr>
        <w:pStyle w:val="ListParagraph"/>
        <w:numPr>
          <w:ilvl w:val="1"/>
          <w:numId w:val="1"/>
        </w:numPr>
        <w:tabs>
          <w:tab w:val="clear" w:pos="1440"/>
          <w:tab w:val="left" w:pos="1170"/>
          <w:tab w:val="left" w:pos="1350"/>
        </w:tabs>
        <w:ind w:left="1800" w:right="60"/>
        <w:rPr>
          <w:rFonts w:ascii="Amasis MT Pro" w:hAnsi="Amasis MT Pro"/>
        </w:rPr>
      </w:pPr>
      <w:r w:rsidRPr="007B7D3F">
        <w:rPr>
          <w:rFonts w:ascii="Amasis MT Pro" w:hAnsi="Amasis MT Pro"/>
        </w:rPr>
        <w:t xml:space="preserve">How many of us really think of work as service, </w:t>
      </w:r>
      <w:r w:rsidRPr="007B7D3F" w:rsidR="00EE03B2">
        <w:rPr>
          <w:rFonts w:ascii="Amasis MT Pro" w:hAnsi="Amasis MT Pro"/>
        </w:rPr>
        <w:t>and are</w:t>
      </w:r>
      <w:r w:rsidRPr="007B7D3F">
        <w:rPr>
          <w:rFonts w:ascii="Amasis MT Pro" w:hAnsi="Amasis MT Pro"/>
        </w:rPr>
        <w:t xml:space="preserve"> genuinely open to serving our communities however we are most needed, even if serving </w:t>
      </w:r>
      <w:r w:rsidRPr="007B7D3F" w:rsidR="00E13380">
        <w:rPr>
          <w:rFonts w:ascii="Amasis MT Pro" w:hAnsi="Amasis MT Pro"/>
        </w:rPr>
        <w:t>offers few rewards?</w:t>
      </w:r>
    </w:p>
    <w:p w:rsidRPr="007B7D3F" w:rsidR="009D61D6" w:rsidP="007B7D3F" w:rsidRDefault="00930791" w14:paraId="726398B6" w14:textId="6FCCC143">
      <w:pPr>
        <w:pStyle w:val="ListParagraph"/>
        <w:numPr>
          <w:ilvl w:val="1"/>
          <w:numId w:val="1"/>
        </w:numPr>
        <w:tabs>
          <w:tab w:val="clear" w:pos="1440"/>
          <w:tab w:val="left" w:pos="1170"/>
          <w:tab w:val="left" w:pos="1350"/>
        </w:tabs>
        <w:ind w:left="1800" w:right="60"/>
        <w:rPr>
          <w:rFonts w:ascii="Amasis MT Pro" w:hAnsi="Amasis MT Pro"/>
        </w:rPr>
      </w:pPr>
      <w:r w:rsidRPr="007B7D3F">
        <w:rPr>
          <w:rFonts w:ascii="Amasis MT Pro" w:hAnsi="Amasis MT Pro" w:eastAsia="Times New Roman" w:cs="Times New Roman"/>
          <w:kern w:val="0"/>
          <w14:ligatures w14:val="none"/>
        </w:rPr>
        <w:t>How can we balance the time spent on reflection and contemplation with the time spent on action and engagement in the world?</w:t>
      </w:r>
    </w:p>
    <w:p w:rsidR="00EE31A0" w:rsidP="009D61D6" w:rsidRDefault="00EE31A0" w14:paraId="3918FB89" w14:textId="77777777">
      <w:pPr>
        <w:spacing w:after="0"/>
        <w:rPr>
          <w:rFonts w:ascii="Amasis MT Pro" w:hAnsi="Amasis MT Pro"/>
          <w:b/>
          <w:bCs/>
          <w:sz w:val="28"/>
          <w:szCs w:val="28"/>
        </w:rPr>
      </w:pPr>
    </w:p>
    <w:p w:rsidR="00667F19" w:rsidP="009D61D6" w:rsidRDefault="00667F19" w14:paraId="01DBC905" w14:textId="77777777">
      <w:pPr>
        <w:spacing w:after="0"/>
        <w:rPr>
          <w:rFonts w:ascii="Amasis MT Pro" w:hAnsi="Amasis MT Pro"/>
          <w:b/>
          <w:bCs/>
          <w:sz w:val="28"/>
          <w:szCs w:val="28"/>
        </w:rPr>
      </w:pPr>
    </w:p>
    <w:p w:rsidR="00667F19" w:rsidP="009D61D6" w:rsidRDefault="00667F19" w14:paraId="1CEEB357" w14:textId="77777777">
      <w:pPr>
        <w:spacing w:after="0"/>
        <w:rPr>
          <w:rFonts w:ascii="Amasis MT Pro" w:hAnsi="Amasis MT Pro"/>
          <w:b/>
          <w:bCs/>
          <w:sz w:val="28"/>
          <w:szCs w:val="28"/>
        </w:rPr>
      </w:pPr>
    </w:p>
    <w:p w:rsidR="00667F19" w:rsidP="009D61D6" w:rsidRDefault="00667F19" w14:paraId="437691E5" w14:textId="77777777">
      <w:pPr>
        <w:spacing w:after="0"/>
        <w:rPr>
          <w:rFonts w:ascii="Amasis MT Pro" w:hAnsi="Amasis MT Pro"/>
          <w:b/>
          <w:bCs/>
          <w:sz w:val="28"/>
          <w:szCs w:val="28"/>
        </w:rPr>
      </w:pPr>
    </w:p>
    <w:p w:rsidR="00667F19" w:rsidP="009D61D6" w:rsidRDefault="00667F19" w14:paraId="2E667DAC" w14:textId="77777777">
      <w:pPr>
        <w:spacing w:after="0"/>
        <w:rPr>
          <w:rFonts w:ascii="Amasis MT Pro" w:hAnsi="Amasis MT Pro"/>
          <w:b/>
          <w:bCs/>
          <w:sz w:val="28"/>
          <w:szCs w:val="28"/>
        </w:rPr>
      </w:pPr>
    </w:p>
    <w:p w:rsidR="00667F19" w:rsidP="009D61D6" w:rsidRDefault="00667F19" w14:paraId="0BB19439" w14:textId="77777777">
      <w:pPr>
        <w:spacing w:after="0"/>
        <w:rPr>
          <w:rFonts w:ascii="Amasis MT Pro" w:hAnsi="Amasis MT Pro"/>
          <w:b/>
          <w:bCs/>
          <w:sz w:val="28"/>
          <w:szCs w:val="28"/>
        </w:rPr>
      </w:pPr>
    </w:p>
    <w:p w:rsidR="00667F19" w:rsidP="009D61D6" w:rsidRDefault="00667F19" w14:paraId="4BED4B0D" w14:textId="77777777">
      <w:pPr>
        <w:spacing w:after="0"/>
        <w:rPr>
          <w:rFonts w:ascii="Amasis MT Pro" w:hAnsi="Amasis MT Pro"/>
          <w:b/>
          <w:bCs/>
          <w:sz w:val="28"/>
          <w:szCs w:val="28"/>
        </w:rPr>
      </w:pPr>
    </w:p>
    <w:p w:rsidRPr="00B73313" w:rsidR="00AA6BD8" w:rsidP="009D61D6" w:rsidRDefault="00AA6BD8" w14:paraId="36806F30" w14:textId="1C5662CC">
      <w:pPr>
        <w:spacing w:after="0"/>
        <w:rPr>
          <w:rFonts w:ascii="Amasis MT Pro" w:hAnsi="Amasis MT Pro"/>
          <w:b/>
          <w:bCs/>
          <w:sz w:val="28"/>
          <w:szCs w:val="28"/>
        </w:rPr>
      </w:pPr>
      <w:r w:rsidRPr="00B73313">
        <w:rPr>
          <w:rFonts w:ascii="Amasis MT Pro" w:hAnsi="Amasis MT Pro"/>
          <w:b/>
          <w:bCs/>
          <w:sz w:val="28"/>
          <w:szCs w:val="28"/>
        </w:rPr>
        <w:t>Biograp</w:t>
      </w:r>
      <w:r w:rsidRPr="00B73313" w:rsidR="00F71518">
        <w:rPr>
          <w:rFonts w:ascii="Amasis MT Pro" w:hAnsi="Amasis MT Pro"/>
          <w:b/>
          <w:bCs/>
          <w:sz w:val="28"/>
          <w:szCs w:val="28"/>
        </w:rPr>
        <w:t>hies</w:t>
      </w:r>
      <w:r w:rsidRPr="00B73313">
        <w:rPr>
          <w:rFonts w:ascii="Amasis MT Pro" w:hAnsi="Amasis MT Pro"/>
          <w:b/>
          <w:bCs/>
          <w:sz w:val="28"/>
          <w:szCs w:val="28"/>
        </w:rPr>
        <w:t>:</w:t>
      </w:r>
      <w:r w:rsidRPr="00B73313" w:rsidR="004B28DE">
        <w:rPr>
          <w:rFonts w:ascii="Amasis MT Pro" w:hAnsi="Amasis MT Pro"/>
          <w:b/>
          <w:bCs/>
          <w:sz w:val="28"/>
          <w:szCs w:val="28"/>
        </w:rPr>
        <w:t xml:space="preserve">  </w:t>
      </w:r>
    </w:p>
    <w:p w:rsidRPr="007F50EA" w:rsidR="00AA6BD8" w:rsidP="009D61D6" w:rsidRDefault="00AA6BD8" w14:paraId="78364B04" w14:textId="77777777">
      <w:pPr>
        <w:spacing w:before="100" w:beforeAutospacing="1"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b/>
          <w:bCs/>
          <w:kern w:val="0"/>
          <w:sz w:val="20"/>
          <w:szCs w:val="20"/>
          <w14:ligatures w14:val="none"/>
        </w:rPr>
        <w:t>Zena Hitz</w:t>
      </w:r>
      <w:r w:rsidRPr="007F50EA">
        <w:rPr>
          <w:rFonts w:ascii="Amasis MT Pro" w:hAnsi="Amasis MT Pro" w:eastAsia="Times New Roman" w:cs="Times New Roman"/>
          <w:kern w:val="0"/>
          <w:sz w:val="20"/>
          <w:szCs w:val="20"/>
          <w14:ligatures w14:val="none"/>
        </w:rPr>
        <w:t xml:space="preserve"> is a scholar, writer, and professor known for her work in philosophy, the humanities, and the importance of intellectual life. She has a background in classical studies and has taught at various academic institutions, including St. John's College in Annapolis, Maryland.</w:t>
      </w:r>
    </w:p>
    <w:p w:rsidRPr="007F50EA" w:rsidR="00AA6BD8" w:rsidP="005B366D" w:rsidRDefault="00AA6BD8" w14:paraId="55E8DCB3" w14:textId="77777777">
      <w:pPr>
        <w:spacing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kern w:val="0"/>
          <w:sz w:val="20"/>
          <w:szCs w:val="20"/>
          <w14:ligatures w14:val="none"/>
        </w:rPr>
        <w:t xml:space="preserve">Hitz is particularly recognized for her advocacy of liberal education and the intrinsic value of learning for its own sake. Her book, </w:t>
      </w:r>
      <w:r w:rsidRPr="007F50EA">
        <w:rPr>
          <w:rFonts w:ascii="Amasis MT Pro" w:hAnsi="Amasis MT Pro" w:eastAsia="Times New Roman" w:cs="Times New Roman"/>
          <w:i/>
          <w:iCs/>
          <w:kern w:val="0"/>
          <w:sz w:val="20"/>
          <w:szCs w:val="20"/>
          <w14:ligatures w14:val="none"/>
        </w:rPr>
        <w:t>Lost in Thought: The Hidden Pleasures of an Intellectual Life</w:t>
      </w:r>
      <w:r w:rsidRPr="007F50EA">
        <w:rPr>
          <w:rFonts w:ascii="Amasis MT Pro" w:hAnsi="Amasis MT Pro" w:eastAsia="Times New Roman" w:cs="Times New Roman"/>
          <w:kern w:val="0"/>
          <w:sz w:val="20"/>
          <w:szCs w:val="20"/>
          <w14:ligatures w14:val="none"/>
        </w:rPr>
        <w:t>, explores the joys and rewards of intellectual pursuits and the significance of contemplative life in a world focused on productivity and utility.</w:t>
      </w:r>
    </w:p>
    <w:p w:rsidRPr="007F50EA" w:rsidR="00AA6BD8" w:rsidP="005B366D" w:rsidRDefault="00AA6BD8" w14:paraId="6167AFCB" w14:textId="77777777">
      <w:pPr>
        <w:spacing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kern w:val="0"/>
          <w:sz w:val="20"/>
          <w:szCs w:val="20"/>
          <w14:ligatures w14:val="none"/>
        </w:rPr>
        <w:t>In her writing and teaching, Hitz emphasizes the transformative power of deep engagement with great books and ideas, drawing from her experiences and studies in philosophy and classical literature. Her work resonates with those interested in the intersections of faith, reason, and the pursuit of knowledge.</w:t>
      </w:r>
    </w:p>
    <w:p w:rsidRPr="007F50EA" w:rsidR="00AA6BD8" w:rsidP="009D61D6" w:rsidRDefault="00AA6BD8" w14:paraId="61CFE6BF" w14:textId="77777777">
      <w:pPr>
        <w:spacing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kern w:val="0"/>
          <w:sz w:val="20"/>
          <w:szCs w:val="20"/>
          <w14:ligatures w14:val="none"/>
        </w:rPr>
        <w:t>St. John’s College BA 1990-1995</w:t>
      </w:r>
    </w:p>
    <w:p w:rsidRPr="007F50EA" w:rsidR="00AA6BD8" w:rsidP="009D61D6" w:rsidRDefault="00AA6BD8" w14:paraId="7FD40BB8" w14:textId="77777777">
      <w:pPr>
        <w:spacing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kern w:val="0"/>
          <w:sz w:val="20"/>
          <w:szCs w:val="20"/>
          <w14:ligatures w14:val="none"/>
        </w:rPr>
        <w:t>Cambridge University 1995-1998</w:t>
      </w:r>
    </w:p>
    <w:p w:rsidRPr="007F50EA" w:rsidR="00AA6BD8" w:rsidP="009D61D6" w:rsidRDefault="00AA6BD8" w14:paraId="04D285FD" w14:textId="77777777">
      <w:pPr>
        <w:spacing w:after="0" w:line="240" w:lineRule="auto"/>
        <w:rPr>
          <w:rFonts w:ascii="Amasis MT Pro" w:hAnsi="Amasis MT Pro" w:eastAsia="Times New Roman" w:cs="Times New Roman"/>
          <w:kern w:val="0"/>
          <w:sz w:val="20"/>
          <w:szCs w:val="20"/>
          <w14:ligatures w14:val="none"/>
        </w:rPr>
      </w:pPr>
      <w:r w:rsidRPr="007F50EA">
        <w:rPr>
          <w:rFonts w:ascii="Amasis MT Pro" w:hAnsi="Amasis MT Pro" w:eastAsia="Times New Roman" w:cs="Times New Roman"/>
          <w:kern w:val="0"/>
          <w:sz w:val="20"/>
          <w:szCs w:val="20"/>
          <w14:ligatures w14:val="none"/>
        </w:rPr>
        <w:t>Princeton University Ph. D Philosophy 1998-2005</w:t>
      </w:r>
    </w:p>
    <w:p w:rsidRPr="007F50EA" w:rsidR="00A02AC4" w:rsidP="00AA6BD8" w:rsidRDefault="00A02AC4" w14:paraId="0CBB0291" w14:textId="77777777">
      <w:pPr>
        <w:spacing w:after="0" w:line="240" w:lineRule="auto"/>
        <w:rPr>
          <w:rFonts w:ascii="Amasis MT Pro" w:hAnsi="Amasis MT Pro" w:eastAsia="Times New Roman" w:cs="Times New Roman"/>
          <w:kern w:val="0"/>
          <w:sz w:val="20"/>
          <w:szCs w:val="20"/>
          <w14:ligatures w14:val="none"/>
        </w:rPr>
      </w:pPr>
    </w:p>
    <w:p w:rsidRPr="007F50EA" w:rsidR="009F0F7B" w:rsidP="009D61D6" w:rsidRDefault="00A02AC4" w14:paraId="3DF05288" w14:textId="0D2EDCD1">
      <w:pPr>
        <w:pStyle w:val="NormalWeb"/>
        <w:shd w:val="clear" w:color="auto" w:fill="FFFFFF"/>
        <w:spacing w:before="120" w:beforeAutospacing="0" w:after="0" w:afterAutospacing="0"/>
        <w:rPr>
          <w:rFonts w:ascii="Amasis MT Pro" w:hAnsi="Amasis MT Pro" w:cs="Arial"/>
          <w:sz w:val="20"/>
          <w:szCs w:val="20"/>
          <w:lang w:val="en"/>
        </w:rPr>
      </w:pPr>
      <w:r w:rsidRPr="007F50EA">
        <w:rPr>
          <w:rFonts w:ascii="Amasis MT Pro" w:hAnsi="Amasis MT Pro" w:cs="Arial"/>
          <w:b/>
          <w:bCs/>
          <w:sz w:val="20"/>
          <w:szCs w:val="20"/>
          <w:lang w:val="en"/>
        </w:rPr>
        <w:t>B</w:t>
      </w:r>
      <w:r w:rsidRPr="007F50EA" w:rsidR="009F0F7B">
        <w:rPr>
          <w:rFonts w:ascii="Amasis MT Pro" w:hAnsi="Amasis MT Pro" w:cs="Arial"/>
          <w:b/>
          <w:bCs/>
          <w:sz w:val="20"/>
          <w:szCs w:val="20"/>
          <w:lang w:val="en"/>
        </w:rPr>
        <w:t>rian T. Kershisnik</w:t>
      </w:r>
      <w:r w:rsidRPr="007F50EA" w:rsidR="009F0F7B">
        <w:rPr>
          <w:rFonts w:ascii="Amasis MT Pro" w:hAnsi="Amasis MT Pro" w:cs="Arial"/>
          <w:sz w:val="20"/>
          <w:szCs w:val="20"/>
          <w:lang w:val="en"/>
        </w:rPr>
        <w:t> is an American </w:t>
      </w:r>
      <w:hyperlink w:tooltip="Painting" w:history="1" r:id="rId8">
        <w:r w:rsidRPr="007F50EA" w:rsidR="009F0F7B">
          <w:rPr>
            <w:rStyle w:val="Hyperlink"/>
            <w:rFonts w:ascii="Amasis MT Pro" w:hAnsi="Amasis MT Pro" w:cs="Arial" w:eastAsiaTheme="majorEastAsia"/>
            <w:color w:val="auto"/>
            <w:sz w:val="20"/>
            <w:szCs w:val="20"/>
            <w:lang w:val="en"/>
          </w:rPr>
          <w:t>painter</w:t>
        </w:r>
      </w:hyperlink>
      <w:r w:rsidRPr="007F50EA" w:rsidR="009F0F7B">
        <w:rPr>
          <w:rFonts w:ascii="Amasis MT Pro" w:hAnsi="Amasis MT Pro" w:cs="Arial"/>
          <w:sz w:val="20"/>
          <w:szCs w:val="20"/>
          <w:lang w:val="en"/>
        </w:rPr>
        <w:t>. He studied art at the </w:t>
      </w:r>
      <w:hyperlink w:tooltip="University of Utah" w:history="1" r:id="rId9">
        <w:r w:rsidRPr="007F50EA" w:rsidR="009F0F7B">
          <w:rPr>
            <w:rStyle w:val="Hyperlink"/>
            <w:rFonts w:ascii="Amasis MT Pro" w:hAnsi="Amasis MT Pro" w:cs="Arial" w:eastAsiaTheme="majorEastAsia"/>
            <w:color w:val="auto"/>
            <w:sz w:val="20"/>
            <w:szCs w:val="20"/>
            <w:lang w:val="en"/>
          </w:rPr>
          <w:t>University of Utah</w:t>
        </w:r>
      </w:hyperlink>
      <w:r w:rsidRPr="007F50EA" w:rsidR="009F0F7B">
        <w:rPr>
          <w:rFonts w:ascii="Amasis MT Pro" w:hAnsi="Amasis MT Pro" w:cs="Arial"/>
          <w:sz w:val="20"/>
          <w:szCs w:val="20"/>
          <w:lang w:val="en"/>
        </w:rPr>
        <w:t>, </w:t>
      </w:r>
      <w:hyperlink w:tooltip="Brigham Young University" w:history="1" r:id="rId10">
        <w:r w:rsidRPr="007F50EA" w:rsidR="009F0F7B">
          <w:rPr>
            <w:rStyle w:val="Hyperlink"/>
            <w:rFonts w:ascii="Amasis MT Pro" w:hAnsi="Amasis MT Pro" w:cs="Arial" w:eastAsiaTheme="majorEastAsia"/>
            <w:color w:val="auto"/>
            <w:sz w:val="20"/>
            <w:szCs w:val="20"/>
            <w:lang w:val="en"/>
          </w:rPr>
          <w:t>Brigham Young University</w:t>
        </w:r>
      </w:hyperlink>
      <w:r w:rsidRPr="007F50EA" w:rsidR="009F0F7B">
        <w:rPr>
          <w:rFonts w:ascii="Amasis MT Pro" w:hAnsi="Amasis MT Pro" w:cs="Arial"/>
          <w:sz w:val="20"/>
          <w:szCs w:val="20"/>
          <w:lang w:val="en"/>
        </w:rPr>
        <w:t> (BYU), and the </w:t>
      </w:r>
      <w:hyperlink w:tooltip="University of Texas at Austin" w:history="1" r:id="rId11">
        <w:r w:rsidRPr="007F50EA" w:rsidR="009F0F7B">
          <w:rPr>
            <w:rStyle w:val="Hyperlink"/>
            <w:rFonts w:ascii="Amasis MT Pro" w:hAnsi="Amasis MT Pro" w:cs="Arial" w:eastAsiaTheme="majorEastAsia"/>
            <w:color w:val="auto"/>
            <w:sz w:val="20"/>
            <w:szCs w:val="20"/>
            <w:lang w:val="en"/>
          </w:rPr>
          <w:t>University of Texas at Austin</w:t>
        </w:r>
      </w:hyperlink>
      <w:r w:rsidRPr="007F50EA" w:rsidR="009F0F7B">
        <w:rPr>
          <w:rFonts w:ascii="Amasis MT Pro" w:hAnsi="Amasis MT Pro" w:cs="Arial"/>
          <w:sz w:val="20"/>
          <w:szCs w:val="20"/>
          <w:lang w:val="en"/>
        </w:rPr>
        <w:t>. He lives in </w:t>
      </w:r>
      <w:hyperlink w:tooltip="Salt Lake City, Utah" w:history="1" r:id="rId12">
        <w:r w:rsidRPr="007F50EA" w:rsidR="009F0F7B">
          <w:rPr>
            <w:rStyle w:val="Hyperlink"/>
            <w:rFonts w:ascii="Amasis MT Pro" w:hAnsi="Amasis MT Pro" w:cs="Arial" w:eastAsiaTheme="majorEastAsia"/>
            <w:color w:val="auto"/>
            <w:sz w:val="20"/>
            <w:szCs w:val="20"/>
            <w:lang w:val="en"/>
          </w:rPr>
          <w:t>Salt Lake City, Utah</w:t>
        </w:r>
      </w:hyperlink>
      <w:r w:rsidRPr="007F50EA" w:rsidR="009F0F7B">
        <w:rPr>
          <w:rFonts w:ascii="Amasis MT Pro" w:hAnsi="Amasis MT Pro" w:cs="Arial"/>
          <w:sz w:val="20"/>
          <w:szCs w:val="20"/>
          <w:lang w:val="en"/>
        </w:rPr>
        <w:t>.</w:t>
      </w:r>
    </w:p>
    <w:p w:rsidRPr="007F50EA" w:rsidR="009F0F7B" w:rsidP="009D61D6" w:rsidRDefault="009F0F7B" w14:paraId="479AFCB4" w14:textId="0D665A50">
      <w:pPr>
        <w:pStyle w:val="NormalWeb"/>
        <w:shd w:val="clear" w:color="auto" w:fill="FFFFFF"/>
        <w:spacing w:before="120" w:beforeAutospacing="0" w:after="0" w:afterAutospacing="0"/>
        <w:rPr>
          <w:rFonts w:ascii="Amasis MT Pro" w:hAnsi="Amasis MT Pro" w:cs="Arial"/>
          <w:sz w:val="20"/>
          <w:szCs w:val="20"/>
          <w:lang w:val="en"/>
        </w:rPr>
      </w:pPr>
      <w:r w:rsidRPr="007F50EA">
        <w:rPr>
          <w:rFonts w:ascii="Amasis MT Pro" w:hAnsi="Amasis MT Pro" w:cs="Arial"/>
          <w:sz w:val="20"/>
          <w:szCs w:val="20"/>
          <w:lang w:val="en"/>
        </w:rPr>
        <w:t>One art professor described his style as primitive-realist, and his paintings have a dream-like quality that is focused on idealized human figures. His work is in the permanent collections of many institutions, including the </w:t>
      </w:r>
      <w:hyperlink w:tooltip="Brigham Young University Museum of Art" w:history="1" r:id="rId13">
        <w:r w:rsidRPr="007F50EA">
          <w:rPr>
            <w:rStyle w:val="Hyperlink"/>
            <w:rFonts w:ascii="Amasis MT Pro" w:hAnsi="Amasis MT Pro" w:cs="Arial" w:eastAsiaTheme="majorEastAsia"/>
            <w:color w:val="auto"/>
            <w:sz w:val="20"/>
            <w:szCs w:val="20"/>
            <w:lang w:val="en"/>
          </w:rPr>
          <w:t>Brigham Young University Museum of Art</w:t>
        </w:r>
      </w:hyperlink>
      <w:r w:rsidRPr="007F50EA">
        <w:rPr>
          <w:rFonts w:ascii="Amasis MT Pro" w:hAnsi="Amasis MT Pro" w:cs="Arial"/>
          <w:sz w:val="20"/>
          <w:szCs w:val="20"/>
          <w:lang w:val="en"/>
        </w:rPr>
        <w:t>, </w:t>
      </w:r>
      <w:hyperlink w:tooltip="The Church of Jesus Christ of Latter-day Saints" w:history="1" r:id="rId14">
        <w:r w:rsidRPr="007F50EA">
          <w:rPr>
            <w:rStyle w:val="Hyperlink"/>
            <w:rFonts w:ascii="Amasis MT Pro" w:hAnsi="Amasis MT Pro" w:cs="Arial" w:eastAsiaTheme="majorEastAsia"/>
            <w:color w:val="auto"/>
            <w:sz w:val="20"/>
            <w:szCs w:val="20"/>
            <w:lang w:val="en"/>
          </w:rPr>
          <w:t>The Church of Jesus Christ of Latter-day Saints</w:t>
        </w:r>
      </w:hyperlink>
      <w:r w:rsidRPr="007F50EA">
        <w:rPr>
          <w:rFonts w:ascii="Amasis MT Pro" w:hAnsi="Amasis MT Pro" w:cs="Arial"/>
          <w:sz w:val="20"/>
          <w:szCs w:val="20"/>
          <w:lang w:val="en"/>
        </w:rPr>
        <w:t>, and the </w:t>
      </w:r>
      <w:hyperlink w:tooltip="Provo, Utah" w:history="1" w:anchor="Covey_Center_for_the_Arts" r:id="rId15">
        <w:r w:rsidRPr="007F50EA">
          <w:rPr>
            <w:rStyle w:val="Hyperlink"/>
            <w:rFonts w:ascii="Amasis MT Pro" w:hAnsi="Amasis MT Pro" w:cs="Arial" w:eastAsiaTheme="majorEastAsia"/>
            <w:color w:val="auto"/>
            <w:sz w:val="20"/>
            <w:szCs w:val="20"/>
            <w:lang w:val="en"/>
          </w:rPr>
          <w:t>Covey Center for the Arts</w:t>
        </w:r>
      </w:hyperlink>
      <w:r w:rsidRPr="007F50EA">
        <w:rPr>
          <w:rFonts w:ascii="Amasis MT Pro" w:hAnsi="Amasis MT Pro" w:cs="Arial"/>
          <w:sz w:val="20"/>
          <w:szCs w:val="20"/>
          <w:lang w:val="en"/>
        </w:rPr>
        <w:t>.</w:t>
      </w:r>
    </w:p>
    <w:p w:rsidRPr="007F50EA" w:rsidR="009F0F7B" w:rsidP="009D61D6" w:rsidRDefault="009F0F7B" w14:paraId="273ED6B8" w14:textId="7B20878B">
      <w:pPr>
        <w:pStyle w:val="NormalWeb"/>
        <w:shd w:val="clear" w:color="auto" w:fill="FFFFFF"/>
        <w:spacing w:before="120" w:beforeAutospacing="0" w:after="0" w:afterAutospacing="0"/>
        <w:rPr>
          <w:rFonts w:ascii="Amasis MT Pro" w:hAnsi="Amasis MT Pro" w:cs="Arial"/>
          <w:sz w:val="20"/>
          <w:szCs w:val="20"/>
          <w:lang w:val="en"/>
        </w:rPr>
      </w:pPr>
      <w:r w:rsidRPr="007F50EA">
        <w:rPr>
          <w:rFonts w:ascii="Amasis MT Pro" w:hAnsi="Amasis MT Pro" w:cs="Arial"/>
          <w:sz w:val="20"/>
          <w:szCs w:val="20"/>
          <w:lang w:val="en"/>
        </w:rPr>
        <w:t>Kershisnik was born in July 1962 in </w:t>
      </w:r>
      <w:hyperlink w:tooltip="Oklahoma City" w:history="1" r:id="rId16">
        <w:r w:rsidRPr="007F50EA">
          <w:rPr>
            <w:rStyle w:val="Hyperlink"/>
            <w:rFonts w:ascii="Amasis MT Pro" w:hAnsi="Amasis MT Pro" w:cs="Arial" w:eastAsiaTheme="majorEastAsia"/>
            <w:color w:val="auto"/>
            <w:sz w:val="20"/>
            <w:szCs w:val="20"/>
            <w:lang w:val="en"/>
          </w:rPr>
          <w:t>Oklahoma City</w:t>
        </w:r>
      </w:hyperlink>
      <w:r w:rsidRPr="007F50EA">
        <w:rPr>
          <w:rFonts w:ascii="Amasis MT Pro" w:hAnsi="Amasis MT Pro" w:cs="Arial"/>
          <w:sz w:val="20"/>
          <w:szCs w:val="20"/>
          <w:lang w:val="en"/>
        </w:rPr>
        <w:t>.</w:t>
      </w:r>
      <w:r w:rsidRPr="007F50EA" w:rsidR="00486729">
        <w:rPr>
          <w:rFonts w:ascii="Amasis MT Pro" w:hAnsi="Amasis MT Pro" w:cs="Arial"/>
          <w:sz w:val="20"/>
          <w:szCs w:val="20"/>
          <w:lang w:val="en"/>
        </w:rPr>
        <w:t xml:space="preserve"> </w:t>
      </w:r>
      <w:r w:rsidRPr="007F50EA">
        <w:rPr>
          <w:rFonts w:ascii="Amasis MT Pro" w:hAnsi="Amasis MT Pro" w:cs="Arial"/>
          <w:sz w:val="20"/>
          <w:szCs w:val="20"/>
          <w:lang w:val="en"/>
        </w:rPr>
        <w:t>He grew up both in the United States and internationally. His father worked as a petroleum geologist, moving internationally with his work. The family lived in various locations around the world, including </w:t>
      </w:r>
      <w:hyperlink w:tooltip="Angola" w:history="1" r:id="rId17">
        <w:r w:rsidRPr="007F50EA">
          <w:rPr>
            <w:rStyle w:val="Hyperlink"/>
            <w:rFonts w:ascii="Amasis MT Pro" w:hAnsi="Amasis MT Pro" w:cs="Arial" w:eastAsiaTheme="majorEastAsia"/>
            <w:color w:val="auto"/>
            <w:sz w:val="20"/>
            <w:szCs w:val="20"/>
            <w:lang w:val="en"/>
          </w:rPr>
          <w:t>Angola</w:t>
        </w:r>
      </w:hyperlink>
      <w:r w:rsidRPr="007F50EA">
        <w:rPr>
          <w:rFonts w:ascii="Amasis MT Pro" w:hAnsi="Amasis MT Pro" w:cs="Arial"/>
          <w:sz w:val="20"/>
          <w:szCs w:val="20"/>
          <w:lang w:val="en"/>
        </w:rPr>
        <w:t>, </w:t>
      </w:r>
      <w:hyperlink w:tooltip="Thailand" w:history="1" r:id="rId18">
        <w:r w:rsidRPr="007F50EA">
          <w:rPr>
            <w:rStyle w:val="Hyperlink"/>
            <w:rFonts w:ascii="Amasis MT Pro" w:hAnsi="Amasis MT Pro" w:cs="Arial" w:eastAsiaTheme="majorEastAsia"/>
            <w:color w:val="auto"/>
            <w:sz w:val="20"/>
            <w:szCs w:val="20"/>
            <w:lang w:val="en"/>
          </w:rPr>
          <w:t>Thailand</w:t>
        </w:r>
      </w:hyperlink>
      <w:r w:rsidRPr="007F50EA">
        <w:rPr>
          <w:rFonts w:ascii="Amasis MT Pro" w:hAnsi="Amasis MT Pro" w:cs="Arial"/>
          <w:sz w:val="20"/>
          <w:szCs w:val="20"/>
          <w:lang w:val="en"/>
        </w:rPr>
        <w:t>, and </w:t>
      </w:r>
      <w:hyperlink w:tooltip="Pakistan" w:history="1" r:id="rId19">
        <w:r w:rsidRPr="007F50EA">
          <w:rPr>
            <w:rStyle w:val="Hyperlink"/>
            <w:rFonts w:ascii="Amasis MT Pro" w:hAnsi="Amasis MT Pro" w:cs="Arial" w:eastAsiaTheme="majorEastAsia"/>
            <w:color w:val="auto"/>
            <w:sz w:val="20"/>
            <w:szCs w:val="20"/>
            <w:lang w:val="en"/>
          </w:rPr>
          <w:t>Pakistan</w:t>
        </w:r>
      </w:hyperlink>
      <w:r w:rsidRPr="007F50EA">
        <w:rPr>
          <w:rFonts w:ascii="Amasis MT Pro" w:hAnsi="Amasis MT Pro" w:cs="Arial"/>
          <w:sz w:val="20"/>
          <w:szCs w:val="20"/>
          <w:lang w:val="en"/>
        </w:rPr>
        <w:t>.</w:t>
      </w:r>
      <w:r w:rsidRPr="007F50EA" w:rsidR="008036B2">
        <w:rPr>
          <w:rFonts w:ascii="Amasis MT Pro" w:hAnsi="Amasis MT Pro" w:cs="Arial"/>
          <w:sz w:val="20"/>
          <w:szCs w:val="20"/>
          <w:lang w:val="en"/>
        </w:rPr>
        <w:t xml:space="preserve"> </w:t>
      </w:r>
      <w:r w:rsidRPr="007F50EA">
        <w:rPr>
          <w:rFonts w:ascii="Amasis MT Pro" w:hAnsi="Amasis MT Pro" w:cs="Arial"/>
          <w:sz w:val="20"/>
          <w:szCs w:val="20"/>
          <w:lang w:val="en"/>
        </w:rPr>
        <w:t>He spent his childhood summers in </w:t>
      </w:r>
      <w:hyperlink w:tooltip="Rock Springs, Wyoming" w:history="1" r:id="rId20">
        <w:r w:rsidRPr="007F50EA">
          <w:rPr>
            <w:rStyle w:val="Hyperlink"/>
            <w:rFonts w:ascii="Amasis MT Pro" w:hAnsi="Amasis MT Pro" w:cs="Arial" w:eastAsiaTheme="majorEastAsia"/>
            <w:color w:val="auto"/>
            <w:sz w:val="20"/>
            <w:szCs w:val="20"/>
            <w:lang w:val="en"/>
          </w:rPr>
          <w:t>Rock Springs, Wyoming</w:t>
        </w:r>
      </w:hyperlink>
      <w:r w:rsidRPr="007F50EA">
        <w:rPr>
          <w:rFonts w:ascii="Amasis MT Pro" w:hAnsi="Amasis MT Pro" w:cs="Arial"/>
          <w:sz w:val="20"/>
          <w:szCs w:val="20"/>
          <w:lang w:val="en"/>
        </w:rPr>
        <w:t>, visiting his grandparents.</w:t>
      </w:r>
      <w:r w:rsidRPr="007F50EA" w:rsidR="008036B2">
        <w:rPr>
          <w:rFonts w:ascii="Amasis MT Pro" w:hAnsi="Amasis MT Pro" w:cs="Arial"/>
          <w:sz w:val="20"/>
          <w:szCs w:val="20"/>
          <w:lang w:val="en"/>
        </w:rPr>
        <w:t xml:space="preserve"> </w:t>
      </w:r>
    </w:p>
    <w:p w:rsidRPr="007F50EA" w:rsidR="009F0F7B" w:rsidP="009D61D6" w:rsidRDefault="009F0F7B" w14:paraId="30C00811" w14:textId="1D4F7D3A">
      <w:pPr>
        <w:pStyle w:val="NormalWeb"/>
        <w:shd w:val="clear" w:color="auto" w:fill="FFFFFF"/>
        <w:spacing w:before="120" w:beforeAutospacing="0" w:after="0" w:afterAutospacing="0"/>
        <w:rPr>
          <w:rFonts w:ascii="Amasis MT Pro" w:hAnsi="Amasis MT Pro" w:cs="Arial"/>
          <w:sz w:val="20"/>
          <w:szCs w:val="20"/>
          <w:lang w:val="en"/>
        </w:rPr>
      </w:pPr>
      <w:r w:rsidRPr="007F50EA">
        <w:rPr>
          <w:rFonts w:ascii="Amasis MT Pro" w:hAnsi="Amasis MT Pro" w:cs="Arial"/>
          <w:sz w:val="20"/>
          <w:szCs w:val="20"/>
          <w:lang w:val="en"/>
        </w:rPr>
        <w:t>After graduating high school from the </w:t>
      </w:r>
      <w:hyperlink w:tooltip="Embassy of the United States, Islamabad" w:history="1" r:id="rId21">
        <w:r w:rsidRPr="007F50EA">
          <w:rPr>
            <w:rStyle w:val="Hyperlink"/>
            <w:rFonts w:ascii="Amasis MT Pro" w:hAnsi="Amasis MT Pro" w:cs="Arial" w:eastAsiaTheme="majorEastAsia"/>
            <w:color w:val="auto"/>
            <w:sz w:val="20"/>
            <w:szCs w:val="20"/>
            <w:lang w:val="en"/>
          </w:rPr>
          <w:t>International School of Islamabad</w:t>
        </w:r>
      </w:hyperlink>
      <w:r w:rsidRPr="007F50EA">
        <w:rPr>
          <w:rFonts w:ascii="Amasis MT Pro" w:hAnsi="Amasis MT Pro" w:cs="Arial"/>
          <w:sz w:val="20"/>
          <w:szCs w:val="20"/>
          <w:lang w:val="en"/>
        </w:rPr>
        <w:t>, Kershisnik attended the University of Utah intending to study architecture. After a year, he left to serve a mission for </w:t>
      </w:r>
      <w:hyperlink w:tooltip="The Church of Jesus Christ of Latter-day Saints" w:history="1" r:id="rId22">
        <w:r w:rsidRPr="007F50EA">
          <w:rPr>
            <w:rStyle w:val="Hyperlink"/>
            <w:rFonts w:ascii="Amasis MT Pro" w:hAnsi="Amasis MT Pro" w:cs="Arial" w:eastAsiaTheme="majorEastAsia"/>
            <w:color w:val="auto"/>
            <w:sz w:val="20"/>
            <w:szCs w:val="20"/>
            <w:lang w:val="en"/>
          </w:rPr>
          <w:t>The Church of Jesus Christ of Latter-day Saints</w:t>
        </w:r>
      </w:hyperlink>
      <w:r w:rsidRPr="007F50EA">
        <w:rPr>
          <w:rFonts w:ascii="Amasis MT Pro" w:hAnsi="Amasis MT Pro" w:cs="Arial"/>
          <w:sz w:val="20"/>
          <w:szCs w:val="20"/>
          <w:lang w:val="en"/>
        </w:rPr>
        <w:t> in Denmark. He transferred to BYU where he studied art and eventually focused on painting. He received his Bachelor of Arts (BA) from BYU in 1988, after which he studied printmaking at the </w:t>
      </w:r>
      <w:hyperlink w:tooltip="University of Texas at Austin" w:history="1" r:id="rId23">
        <w:r w:rsidRPr="007F50EA">
          <w:rPr>
            <w:rStyle w:val="Hyperlink"/>
            <w:rFonts w:ascii="Amasis MT Pro" w:hAnsi="Amasis MT Pro" w:cs="Arial" w:eastAsiaTheme="majorEastAsia"/>
            <w:color w:val="auto"/>
            <w:sz w:val="20"/>
            <w:szCs w:val="20"/>
            <w:lang w:val="en"/>
          </w:rPr>
          <w:t>University of Texas at Austin</w:t>
        </w:r>
      </w:hyperlink>
      <w:r w:rsidRPr="007F50EA">
        <w:rPr>
          <w:rFonts w:ascii="Amasis MT Pro" w:hAnsi="Amasis MT Pro" w:cs="Arial"/>
          <w:sz w:val="20"/>
          <w:szCs w:val="20"/>
          <w:lang w:val="en"/>
        </w:rPr>
        <w:t> where he received a </w:t>
      </w:r>
      <w:hyperlink w:tooltip="Master of Fine Arts" w:history="1" r:id="rId24">
        <w:r w:rsidRPr="007F50EA">
          <w:rPr>
            <w:rStyle w:val="Hyperlink"/>
            <w:rFonts w:ascii="Amasis MT Pro" w:hAnsi="Amasis MT Pro" w:cs="Arial" w:eastAsiaTheme="majorEastAsia"/>
            <w:color w:val="auto"/>
            <w:sz w:val="20"/>
            <w:szCs w:val="20"/>
            <w:lang w:val="en"/>
          </w:rPr>
          <w:t>Master of Fine Arts</w:t>
        </w:r>
      </w:hyperlink>
      <w:r w:rsidRPr="007F50EA">
        <w:rPr>
          <w:rFonts w:ascii="Amasis MT Pro" w:hAnsi="Amasis MT Pro" w:cs="Arial"/>
          <w:sz w:val="20"/>
          <w:szCs w:val="20"/>
          <w:lang w:val="en"/>
        </w:rPr>
        <w:t> (MFA) in 1991.</w:t>
      </w:r>
      <w:r w:rsidRPr="007F50EA" w:rsidR="008036B2">
        <w:rPr>
          <w:rFonts w:ascii="Amasis MT Pro" w:hAnsi="Amasis MT Pro" w:cs="Arial"/>
          <w:sz w:val="20"/>
          <w:szCs w:val="20"/>
          <w:lang w:val="en"/>
        </w:rPr>
        <w:t xml:space="preserve"> </w:t>
      </w:r>
      <w:r w:rsidRPr="007F50EA">
        <w:rPr>
          <w:rFonts w:ascii="Amasis MT Pro" w:hAnsi="Amasis MT Pro" w:cs="Arial"/>
          <w:sz w:val="20"/>
          <w:szCs w:val="20"/>
          <w:lang w:val="en"/>
        </w:rPr>
        <w:t>Upon the completion of his master's degree, he and his family moved to Kanosh, Utah.</w:t>
      </w:r>
      <w:r w:rsidRPr="007F50EA" w:rsidR="008036B2">
        <w:rPr>
          <w:rFonts w:ascii="Amasis MT Pro" w:hAnsi="Amasis MT Pro" w:cs="Arial"/>
          <w:sz w:val="20"/>
          <w:szCs w:val="20"/>
          <w:lang w:val="en"/>
        </w:rPr>
        <w:t xml:space="preserve"> </w:t>
      </w:r>
    </w:p>
    <w:p w:rsidRPr="007F50EA" w:rsidR="009F0F7B" w:rsidP="598BAC4B" w:rsidRDefault="009F0F7B" w14:paraId="59CB0B57" w14:textId="15CA813C" w14:noSpellErr="1">
      <w:pPr>
        <w:pStyle w:val="NormalWeb"/>
        <w:shd w:val="clear" w:color="auto" w:fill="FFFFFF" w:themeFill="background1"/>
        <w:spacing w:before="120" w:beforeAutospacing="off" w:after="0" w:afterAutospacing="off"/>
        <w:rPr>
          <w:rFonts w:ascii="Amasis MT Pro" w:hAnsi="Amasis MT Pro" w:cs="Arial"/>
          <w:sz w:val="20"/>
          <w:szCs w:val="20"/>
          <w:lang w:val="en-US"/>
        </w:rPr>
      </w:pPr>
      <w:r w:rsidRPr="598BAC4B" w:rsidR="009F0F7B">
        <w:rPr>
          <w:rFonts w:ascii="Amasis MT Pro" w:hAnsi="Amasis MT Pro" w:cs="Arial"/>
          <w:sz w:val="20"/>
          <w:szCs w:val="20"/>
          <w:lang w:val="en-US"/>
        </w:rPr>
        <w:t>Kershisnik is one of the best-known contemporary Utah artists, and his work relates the mundane to the divine. He has described his own style as "mythological autobiography," or a kind of "emotional self-</w:t>
      </w:r>
      <w:r w:rsidRPr="598BAC4B" w:rsidR="00525674">
        <w:rPr>
          <w:rFonts w:ascii="Amasis MT Pro" w:hAnsi="Amasis MT Pro" w:cs="Arial"/>
          <w:sz w:val="20"/>
          <w:szCs w:val="20"/>
          <w:lang w:val="en-US"/>
        </w:rPr>
        <w:t>portrait</w:t>
      </w:r>
      <w:r w:rsidRPr="598BAC4B" w:rsidR="0059337B">
        <w:rPr>
          <w:rFonts w:ascii="Amasis MT Pro" w:hAnsi="Amasis MT Pro" w:cs="Arial"/>
          <w:sz w:val="20"/>
          <w:szCs w:val="20"/>
          <w:lang w:val="en-US"/>
        </w:rPr>
        <w:t>.”</w:t>
      </w:r>
      <w:r w:rsidRPr="598BAC4B" w:rsidR="009F0F7B">
        <w:rPr>
          <w:rFonts w:ascii="Amasis MT Pro" w:hAnsi="Amasis MT Pro" w:cs="Arial"/>
          <w:sz w:val="20"/>
          <w:szCs w:val="20"/>
          <w:lang w:val="en-US"/>
        </w:rPr>
        <w:t> His paintings often have whimsical or humorous subjects, and he paints in oil in a primitive-realist style</w:t>
      </w:r>
      <w:r w:rsidRPr="598BAC4B" w:rsidR="00D173A8">
        <w:rPr>
          <w:rFonts w:ascii="Amasis MT Pro" w:hAnsi="Amasis MT Pro" w:cs="Arial"/>
          <w:sz w:val="20"/>
          <w:szCs w:val="20"/>
          <w:lang w:val="en-US"/>
        </w:rPr>
        <w:t>.</w:t>
      </w:r>
      <w:r w:rsidRPr="598BAC4B" w:rsidR="009F0F7B">
        <w:rPr>
          <w:rFonts w:ascii="Amasis MT Pro" w:hAnsi="Amasis MT Pro" w:cs="Arial"/>
          <w:sz w:val="20"/>
          <w:szCs w:val="20"/>
          <w:lang w:val="en-US"/>
        </w:rPr>
        <w:t> His works engage in a dialogue with religious ideas, showing human struggles and their consequences.</w:t>
      </w:r>
      <w:r w:rsidRPr="598BAC4B" w:rsidR="00A77F50">
        <w:rPr>
          <w:rFonts w:ascii="Amasis MT Pro" w:hAnsi="Amasis MT Pro" w:cs="Arial"/>
          <w:i w:val="1"/>
          <w:iCs w:val="1"/>
          <w:sz w:val="20"/>
          <w:szCs w:val="20"/>
          <w:lang w:val="en-US"/>
        </w:rPr>
        <w:t xml:space="preserve"> </w:t>
      </w:r>
      <w:r w:rsidRPr="598BAC4B" w:rsidR="00142CF4">
        <w:rPr>
          <w:rFonts w:ascii="Amasis MT Pro" w:hAnsi="Amasis MT Pro" w:cs="Arial"/>
          <w:i w:val="1"/>
          <w:iCs w:val="1"/>
          <w:sz w:val="20"/>
          <w:szCs w:val="20"/>
          <w:lang w:val="en-US"/>
        </w:rPr>
        <w:t>Disheveled</w:t>
      </w:r>
      <w:r w:rsidRPr="598BAC4B" w:rsidR="009F0F7B">
        <w:rPr>
          <w:rFonts w:ascii="Amasis MT Pro" w:hAnsi="Amasis MT Pro" w:cs="Arial"/>
          <w:i w:val="1"/>
          <w:iCs w:val="1"/>
          <w:sz w:val="20"/>
          <w:szCs w:val="20"/>
          <w:lang w:val="en-US"/>
        </w:rPr>
        <w:t xml:space="preserve"> Saint</w:t>
      </w:r>
      <w:r w:rsidRPr="598BAC4B" w:rsidR="009F0F7B">
        <w:rPr>
          <w:rFonts w:ascii="Amasis MT Pro" w:hAnsi="Amasis MT Pro" w:cs="Arial"/>
          <w:sz w:val="20"/>
          <w:szCs w:val="20"/>
          <w:lang w:val="en-US"/>
        </w:rPr>
        <w:t xml:space="preserve"> depicts a scruffy man wearing a T-shirt, </w:t>
      </w:r>
      <w:r w:rsidRPr="598BAC4B" w:rsidR="009F0F7B">
        <w:rPr>
          <w:rFonts w:ascii="Amasis MT Pro" w:hAnsi="Amasis MT Pro" w:cs="Arial"/>
          <w:sz w:val="20"/>
          <w:szCs w:val="20"/>
          <w:lang w:val="en-US"/>
        </w:rPr>
        <w:t>showing Kershisnik's belief</w:t>
      </w:r>
      <w:r w:rsidRPr="598BAC4B" w:rsidR="009F0F7B">
        <w:rPr>
          <w:rFonts w:ascii="Amasis MT Pro" w:hAnsi="Amasis MT Pro" w:cs="Arial"/>
          <w:sz w:val="20"/>
          <w:szCs w:val="20"/>
          <w:lang w:val="en-US"/>
        </w:rPr>
        <w:t xml:space="preserve"> that ordinary people can be holy</w:t>
      </w:r>
      <w:r w:rsidRPr="598BAC4B" w:rsidR="0059337B">
        <w:rPr>
          <w:rFonts w:ascii="Amasis MT Pro" w:hAnsi="Amasis MT Pro" w:cs="Arial"/>
          <w:sz w:val="20"/>
          <w:szCs w:val="20"/>
          <w:lang w:val="en-US"/>
        </w:rPr>
        <w:t xml:space="preserve">. </w:t>
      </w:r>
      <w:r w:rsidRPr="598BAC4B" w:rsidR="009F0F7B">
        <w:rPr>
          <w:rFonts w:ascii="Amasis MT Pro" w:hAnsi="Amasis MT Pro" w:cs="Arial"/>
          <w:sz w:val="20"/>
          <w:szCs w:val="20"/>
          <w:lang w:val="en-US"/>
        </w:rPr>
        <w:t>The painting reflects the Christian idea that humans receive </w:t>
      </w:r>
      <w:hyperlink r:id="R31efd1b7e95442f3">
        <w:r w:rsidRPr="598BAC4B" w:rsidR="009F0F7B">
          <w:rPr>
            <w:rStyle w:val="Hyperlink"/>
            <w:rFonts w:ascii="Amasis MT Pro" w:hAnsi="Amasis MT Pro" w:eastAsia="" w:cs="Arial" w:eastAsiaTheme="majorEastAsia"/>
            <w:color w:val="auto"/>
            <w:sz w:val="20"/>
            <w:szCs w:val="20"/>
            <w:lang w:val="en-US"/>
          </w:rPr>
          <w:t>divine providence</w:t>
        </w:r>
      </w:hyperlink>
      <w:r w:rsidRPr="598BAC4B" w:rsidR="009F0F7B">
        <w:rPr>
          <w:rFonts w:ascii="Amasis MT Pro" w:hAnsi="Amasis MT Pro" w:cs="Arial"/>
          <w:sz w:val="20"/>
          <w:szCs w:val="20"/>
          <w:lang w:val="en-US"/>
        </w:rPr>
        <w:t>.</w:t>
      </w:r>
      <w:r w:rsidRPr="598BAC4B" w:rsidR="00A77F50">
        <w:rPr>
          <w:rFonts w:ascii="Amasis MT Pro" w:hAnsi="Amasis MT Pro" w:cs="Arial"/>
          <w:sz w:val="20"/>
          <w:szCs w:val="20"/>
          <w:lang w:val="en-US"/>
        </w:rPr>
        <w:t xml:space="preserve"> </w:t>
      </w:r>
    </w:p>
    <w:p w:rsidRPr="007F50EA" w:rsidR="009F0F7B" w:rsidP="598BAC4B" w:rsidRDefault="009F0F7B" w14:paraId="5D7EE417" w14:textId="09E4BDCA" w14:noSpellErr="1">
      <w:pPr>
        <w:pStyle w:val="NormalWeb"/>
        <w:shd w:val="clear" w:color="auto" w:fill="FFFFFF" w:themeFill="background1"/>
        <w:spacing w:before="120" w:beforeAutospacing="off" w:after="0" w:afterAutospacing="off"/>
        <w:rPr>
          <w:rFonts w:ascii="Amasis MT Pro" w:hAnsi="Amasis MT Pro" w:cs="Arial"/>
          <w:sz w:val="20"/>
          <w:szCs w:val="20"/>
          <w:lang w:val="en-US"/>
        </w:rPr>
      </w:pPr>
      <w:r w:rsidRPr="598BAC4B" w:rsidR="009F0F7B">
        <w:rPr>
          <w:rFonts w:ascii="Amasis MT Pro" w:hAnsi="Amasis MT Pro" w:cs="Arial"/>
          <w:sz w:val="20"/>
          <w:szCs w:val="20"/>
          <w:lang w:val="en-US"/>
        </w:rPr>
        <w:t xml:space="preserve">Kershisnik views art </w:t>
      </w:r>
      <w:r w:rsidRPr="598BAC4B" w:rsidR="009F0F7B">
        <w:rPr>
          <w:rFonts w:ascii="Amasis MT Pro" w:hAnsi="Amasis MT Pro" w:cs="Arial"/>
          <w:sz w:val="20"/>
          <w:szCs w:val="20"/>
          <w:lang w:val="en-US"/>
        </w:rPr>
        <w:t xml:space="preserve">as </w:t>
      </w:r>
      <w:r w:rsidRPr="598BAC4B" w:rsidR="00142CF4">
        <w:rPr>
          <w:rFonts w:ascii="Amasis MT Pro" w:hAnsi="Amasis MT Pro" w:cs="Arial"/>
          <w:sz w:val="20"/>
          <w:szCs w:val="20"/>
          <w:lang w:val="en-US"/>
        </w:rPr>
        <w:t>a way</w:t>
      </w:r>
      <w:r w:rsidRPr="598BAC4B" w:rsidR="009F0F7B">
        <w:rPr>
          <w:rFonts w:ascii="Amasis MT Pro" w:hAnsi="Amasis MT Pro" w:cs="Arial"/>
          <w:sz w:val="20"/>
          <w:szCs w:val="20"/>
          <w:lang w:val="en-US"/>
        </w:rPr>
        <w:t xml:space="preserve"> to</w:t>
      </w:r>
      <w:r w:rsidRPr="598BAC4B" w:rsidR="009F0F7B">
        <w:rPr>
          <w:rFonts w:ascii="Amasis MT Pro" w:hAnsi="Amasis MT Pro" w:cs="Arial"/>
          <w:sz w:val="20"/>
          <w:szCs w:val="20"/>
          <w:lang w:val="en-US"/>
        </w:rPr>
        <w:t xml:space="preserve"> "become more human</w:t>
      </w:r>
      <w:r w:rsidRPr="598BAC4B" w:rsidR="0059337B">
        <w:rPr>
          <w:rFonts w:ascii="Amasis MT Pro" w:hAnsi="Amasis MT Pro" w:cs="Arial"/>
          <w:sz w:val="20"/>
          <w:szCs w:val="20"/>
          <w:lang w:val="en-US"/>
        </w:rPr>
        <w:t xml:space="preserve">. </w:t>
      </w:r>
      <w:r w:rsidRPr="598BAC4B" w:rsidR="009F0F7B">
        <w:rPr>
          <w:rFonts w:ascii="Amasis MT Pro" w:hAnsi="Amasis MT Pro" w:cs="Arial"/>
          <w:sz w:val="20"/>
          <w:szCs w:val="20"/>
          <w:lang w:val="en-US"/>
        </w:rPr>
        <w:t>His approach to figure drawing "from [his] imagination rather than models." He is influenced by many artists, but specifically names </w:t>
      </w:r>
      <w:hyperlink r:id="R213152e7c8784bb9">
        <w:r w:rsidRPr="598BAC4B" w:rsidR="009F0F7B">
          <w:rPr>
            <w:rStyle w:val="Hyperlink"/>
            <w:rFonts w:ascii="Amasis MT Pro" w:hAnsi="Amasis MT Pro" w:eastAsia="" w:cs="Arial" w:eastAsiaTheme="majorEastAsia"/>
            <w:color w:val="auto"/>
            <w:sz w:val="20"/>
            <w:szCs w:val="20"/>
            <w:lang w:val="en-US"/>
          </w:rPr>
          <w:t>Chagall</w:t>
        </w:r>
      </w:hyperlink>
      <w:r w:rsidRPr="598BAC4B" w:rsidR="009F0F7B">
        <w:rPr>
          <w:rFonts w:ascii="Amasis MT Pro" w:hAnsi="Amasis MT Pro" w:cs="Arial"/>
          <w:sz w:val="20"/>
          <w:szCs w:val="20"/>
          <w:lang w:val="en-US"/>
        </w:rPr>
        <w:t>, </w:t>
      </w:r>
      <w:hyperlink r:id="R8a3bb0e0480945b8">
        <w:r w:rsidRPr="598BAC4B" w:rsidR="009F0F7B">
          <w:rPr>
            <w:rStyle w:val="Hyperlink"/>
            <w:rFonts w:ascii="Amasis MT Pro" w:hAnsi="Amasis MT Pro" w:eastAsia="" w:cs="Arial" w:eastAsiaTheme="majorEastAsia"/>
            <w:color w:val="auto"/>
            <w:sz w:val="20"/>
            <w:szCs w:val="20"/>
            <w:lang w:val="en-US"/>
          </w:rPr>
          <w:t>Degas</w:t>
        </w:r>
      </w:hyperlink>
      <w:r w:rsidRPr="598BAC4B" w:rsidR="009F0F7B">
        <w:rPr>
          <w:rFonts w:ascii="Amasis MT Pro" w:hAnsi="Amasis MT Pro" w:cs="Arial"/>
          <w:sz w:val="20"/>
          <w:szCs w:val="20"/>
          <w:lang w:val="en-US"/>
        </w:rPr>
        <w:t>, </w:t>
      </w:r>
      <w:hyperlink r:id="Rdd630db2237f48f2">
        <w:r w:rsidRPr="598BAC4B" w:rsidR="009F0F7B">
          <w:rPr>
            <w:rStyle w:val="Hyperlink"/>
            <w:rFonts w:ascii="Amasis MT Pro" w:hAnsi="Amasis MT Pro" w:eastAsia="" w:cs="Arial" w:eastAsiaTheme="majorEastAsia"/>
            <w:color w:val="auto"/>
            <w:sz w:val="20"/>
            <w:szCs w:val="20"/>
            <w:lang w:val="en-US"/>
          </w:rPr>
          <w:t>Modigliani</w:t>
        </w:r>
      </w:hyperlink>
      <w:r w:rsidRPr="598BAC4B" w:rsidR="009F0F7B">
        <w:rPr>
          <w:rFonts w:ascii="Amasis MT Pro" w:hAnsi="Amasis MT Pro" w:cs="Arial"/>
          <w:sz w:val="20"/>
          <w:szCs w:val="20"/>
          <w:lang w:val="en-US"/>
        </w:rPr>
        <w:t>, </w:t>
      </w:r>
      <w:hyperlink r:id="Rfe5ef1de4fa646cd">
        <w:r w:rsidRPr="598BAC4B" w:rsidR="009F0F7B">
          <w:rPr>
            <w:rStyle w:val="Hyperlink"/>
            <w:rFonts w:ascii="Amasis MT Pro" w:hAnsi="Amasis MT Pro" w:eastAsia="" w:cs="Arial" w:eastAsiaTheme="majorEastAsia"/>
            <w:color w:val="auto"/>
            <w:sz w:val="20"/>
            <w:szCs w:val="20"/>
            <w:lang w:val="en-US"/>
          </w:rPr>
          <w:t>Klee</w:t>
        </w:r>
      </w:hyperlink>
      <w:r w:rsidRPr="598BAC4B" w:rsidR="009F0F7B">
        <w:rPr>
          <w:rFonts w:ascii="Amasis MT Pro" w:hAnsi="Amasis MT Pro" w:cs="Arial"/>
          <w:sz w:val="20"/>
          <w:szCs w:val="20"/>
          <w:lang w:val="en-US"/>
        </w:rPr>
        <w:t>, </w:t>
      </w:r>
      <w:hyperlink r:id="Rafa98558978b47cf">
        <w:r w:rsidRPr="598BAC4B" w:rsidR="009F0F7B">
          <w:rPr>
            <w:rStyle w:val="Hyperlink"/>
            <w:rFonts w:ascii="Amasis MT Pro" w:hAnsi="Amasis MT Pro" w:eastAsia="" w:cs="Arial" w:eastAsiaTheme="majorEastAsia"/>
            <w:color w:val="auto"/>
            <w:sz w:val="20"/>
            <w:szCs w:val="20"/>
            <w:lang w:val="en-US"/>
          </w:rPr>
          <w:t>Giotto</w:t>
        </w:r>
      </w:hyperlink>
      <w:r w:rsidRPr="598BAC4B" w:rsidR="009F0F7B">
        <w:rPr>
          <w:rFonts w:ascii="Amasis MT Pro" w:hAnsi="Amasis MT Pro" w:cs="Arial"/>
          <w:sz w:val="20"/>
          <w:szCs w:val="20"/>
          <w:lang w:val="en-US"/>
        </w:rPr>
        <w:t>, and the artists that painted in the </w:t>
      </w:r>
      <w:hyperlink r:id="Rc59a7e564a81402f">
        <w:r w:rsidRPr="598BAC4B" w:rsidR="009F0F7B">
          <w:rPr>
            <w:rStyle w:val="Hyperlink"/>
            <w:rFonts w:ascii="Amasis MT Pro" w:hAnsi="Amasis MT Pro" w:eastAsia="" w:cs="Arial" w:eastAsiaTheme="majorEastAsia"/>
            <w:color w:val="auto"/>
            <w:sz w:val="20"/>
            <w:szCs w:val="20"/>
            <w:lang w:val="en-US"/>
          </w:rPr>
          <w:t>Lascaux</w:t>
        </w:r>
      </w:hyperlink>
      <w:r w:rsidRPr="598BAC4B" w:rsidR="009F0F7B">
        <w:rPr>
          <w:rFonts w:ascii="Amasis MT Pro" w:hAnsi="Amasis MT Pro" w:cs="Arial"/>
          <w:sz w:val="20"/>
          <w:szCs w:val="20"/>
          <w:lang w:val="en-US"/>
        </w:rPr>
        <w:t> caves. He sums up his artistic philosophy in the following statement:</w:t>
      </w:r>
    </w:p>
    <w:p w:rsidRPr="007F50EA" w:rsidR="009F0F7B" w:rsidP="598BAC4B" w:rsidRDefault="00047065" w14:paraId="68013E3D" w14:textId="1D391A88" w14:noSpellErr="1">
      <w:pPr>
        <w:pStyle w:val="NormalWeb"/>
        <w:shd w:val="clear" w:color="auto" w:fill="FFFFFF" w:themeFill="background1"/>
        <w:spacing w:before="0" w:beforeAutospacing="off" w:after="0" w:afterAutospacing="off"/>
        <w:rPr>
          <w:rFonts w:ascii="Amasis MT Pro" w:hAnsi="Amasis MT Pro" w:cs="Arial"/>
          <w:sz w:val="20"/>
          <w:szCs w:val="20"/>
          <w:lang w:val="en-US"/>
        </w:rPr>
      </w:pPr>
      <w:r w:rsidRPr="598BAC4B" w:rsidR="00047065">
        <w:rPr>
          <w:rFonts w:ascii="Amasis MT Pro" w:hAnsi="Amasis MT Pro" w:cs="Arial"/>
          <w:sz w:val="20"/>
          <w:szCs w:val="20"/>
          <w:lang w:val="en-US"/>
        </w:rPr>
        <w:t>“</w:t>
      </w:r>
      <w:r w:rsidRPr="598BAC4B" w:rsidR="009F0F7B">
        <w:rPr>
          <w:rFonts w:ascii="Amasis MT Pro" w:hAnsi="Amasis MT Pro" w:cs="Arial"/>
          <w:sz w:val="20"/>
          <w:szCs w:val="20"/>
          <w:lang w:val="en-US"/>
        </w:rPr>
        <w:t xml:space="preserve">There is </w:t>
      </w:r>
      <w:r w:rsidRPr="598BAC4B" w:rsidR="009F0F7B">
        <w:rPr>
          <w:rFonts w:ascii="Amasis MT Pro" w:hAnsi="Amasis MT Pro" w:cs="Arial"/>
          <w:sz w:val="20"/>
          <w:szCs w:val="20"/>
          <w:lang w:val="en-US"/>
        </w:rPr>
        <w:t>great importance</w:t>
      </w:r>
      <w:r w:rsidRPr="598BAC4B" w:rsidR="009F0F7B">
        <w:rPr>
          <w:rFonts w:ascii="Amasis MT Pro" w:hAnsi="Amasis MT Pro" w:cs="Arial"/>
          <w:sz w:val="20"/>
          <w:szCs w:val="20"/>
          <w:lang w:val="en-US"/>
        </w:rPr>
        <w:t xml:space="preserve"> in successfully becoming human, in striving to fully understand others, ourselves, and God. The process is difficult and filled with awkward discoveries and happy encounters, dreadful sorrow, and unmitigated joy sometimes several at once. I believe art should </w:t>
      </w:r>
      <w:r w:rsidRPr="598BAC4B" w:rsidR="009F0F7B">
        <w:rPr>
          <w:rFonts w:ascii="Amasis MT Pro" w:hAnsi="Amasis MT Pro" w:cs="Arial"/>
          <w:sz w:val="20"/>
          <w:szCs w:val="20"/>
          <w:lang w:val="en-US"/>
        </w:rPr>
        <w:t>facilitate</w:t>
      </w:r>
      <w:r w:rsidRPr="598BAC4B" w:rsidR="009F0F7B">
        <w:rPr>
          <w:rFonts w:ascii="Amasis MT Pro" w:hAnsi="Amasis MT Pro" w:cs="Arial"/>
          <w:sz w:val="20"/>
          <w:szCs w:val="20"/>
          <w:lang w:val="en-US"/>
        </w:rPr>
        <w:t xml:space="preserve"> this journey, rather than simply decorate it, or worse, distract us from it. It should remind us of what we have forgotten, illuminate what we know, or teach us new things. Through art we can come to feel and understand and love more completely—we become more human... I </w:t>
      </w:r>
      <w:r w:rsidRPr="598BAC4B" w:rsidR="009F0F7B">
        <w:rPr>
          <w:rFonts w:ascii="Amasis MT Pro" w:hAnsi="Amasis MT Pro" w:cs="Arial"/>
          <w:sz w:val="20"/>
          <w:szCs w:val="20"/>
          <w:lang w:val="en-US"/>
        </w:rPr>
        <w:t>firmly believe</w:t>
      </w:r>
      <w:r w:rsidRPr="598BAC4B" w:rsidR="009F0F7B">
        <w:rPr>
          <w:rFonts w:ascii="Amasis MT Pro" w:hAnsi="Amasis MT Pro" w:cs="Arial"/>
          <w:sz w:val="20"/>
          <w:szCs w:val="20"/>
          <w:lang w:val="en-US"/>
        </w:rPr>
        <w:t xml:space="preserve"> that when a painting succeeds, I have not created </w:t>
      </w:r>
      <w:r w:rsidRPr="598BAC4B" w:rsidR="009F0F7B">
        <w:rPr>
          <w:rFonts w:ascii="Amasis MT Pro" w:hAnsi="Amasis MT Pro" w:cs="Arial"/>
          <w:sz w:val="20"/>
          <w:szCs w:val="20"/>
          <w:lang w:val="en-US"/>
        </w:rPr>
        <w:t>it, but</w:t>
      </w:r>
      <w:r w:rsidRPr="598BAC4B" w:rsidR="009F0F7B">
        <w:rPr>
          <w:rFonts w:ascii="Amasis MT Pro" w:hAnsi="Amasis MT Pro" w:cs="Arial"/>
          <w:sz w:val="20"/>
          <w:szCs w:val="20"/>
          <w:lang w:val="en-US"/>
        </w:rPr>
        <w:t xml:space="preserve"> </w:t>
      </w:r>
      <w:r w:rsidRPr="598BAC4B" w:rsidR="009F0F7B">
        <w:rPr>
          <w:rFonts w:ascii="Amasis MT Pro" w:hAnsi="Amasis MT Pro" w:cs="Arial"/>
          <w:sz w:val="20"/>
          <w:szCs w:val="20"/>
          <w:lang w:val="en-US"/>
        </w:rPr>
        <w:t xml:space="preserve">rather </w:t>
      </w:r>
      <w:r w:rsidRPr="598BAC4B" w:rsidR="009F0F7B">
        <w:rPr>
          <w:rFonts w:ascii="Amasis MT Pro" w:hAnsi="Amasis MT Pro" w:cs="Arial"/>
          <w:sz w:val="20"/>
          <w:szCs w:val="20"/>
          <w:lang w:val="en-US"/>
        </w:rPr>
        <w:t>participated</w:t>
      </w:r>
      <w:r w:rsidRPr="598BAC4B" w:rsidR="009F0F7B">
        <w:rPr>
          <w:rFonts w:ascii="Amasis MT Pro" w:hAnsi="Amasis MT Pro" w:cs="Arial"/>
          <w:sz w:val="20"/>
          <w:szCs w:val="20"/>
          <w:lang w:val="en-US"/>
        </w:rPr>
        <w:t xml:space="preserve"> in it. I paint because I love, and because I love to paint. The better I become at both, the more readily accessed and </w:t>
      </w:r>
      <w:r w:rsidRPr="598BAC4B" w:rsidR="009F0F7B">
        <w:rPr>
          <w:rFonts w:ascii="Amasis MT Pro" w:hAnsi="Amasis MT Pro" w:cs="Arial"/>
          <w:sz w:val="20"/>
          <w:szCs w:val="20"/>
          <w:lang w:val="en-US"/>
        </w:rPr>
        <w:t>identified</w:t>
      </w:r>
      <w:r w:rsidRPr="598BAC4B" w:rsidR="009F0F7B">
        <w:rPr>
          <w:rFonts w:ascii="Amasis MT Pro" w:hAnsi="Amasis MT Pro" w:cs="Arial"/>
          <w:sz w:val="20"/>
          <w:szCs w:val="20"/>
          <w:lang w:val="en-US"/>
        </w:rPr>
        <w:t xml:space="preserve"> is this grace, and the better will be my contribution.</w:t>
      </w:r>
      <w:r w:rsidRPr="598BAC4B" w:rsidR="00047065">
        <w:rPr>
          <w:rFonts w:ascii="Amasis MT Pro" w:hAnsi="Amasis MT Pro" w:eastAsia="" w:cs="Arial" w:eastAsiaTheme="majorEastAsia"/>
          <w:sz w:val="20"/>
          <w:szCs w:val="20"/>
          <w:vertAlign w:val="superscript"/>
          <w:lang w:val="en-US"/>
        </w:rPr>
        <w:t>”</w:t>
      </w:r>
    </w:p>
    <w:p w:rsidRPr="007F50EA" w:rsidR="009F0F7B" w:rsidP="004B28DE" w:rsidRDefault="009F0F7B" w14:paraId="78A5C441" w14:textId="21DF84FB">
      <w:pPr>
        <w:shd w:val="clear" w:color="auto" w:fill="FFFFFF"/>
        <w:spacing w:before="100" w:beforeAutospacing="1" w:after="24" w:line="240" w:lineRule="auto"/>
        <w:rPr>
          <w:rFonts w:ascii="Amasis MT Pro" w:hAnsi="Amasis MT Pro" w:cs="Arial"/>
          <w:sz w:val="20"/>
          <w:szCs w:val="20"/>
          <w:lang w:val="en"/>
        </w:rPr>
      </w:pPr>
    </w:p>
    <w:sectPr w:rsidRPr="007F50EA" w:rsidR="009F0F7B" w:rsidSect="005E246E">
      <w:footerReference w:type="default" r:id="rId32"/>
      <w:pgSz w:w="12240" w:h="15840" w:orient="portrait"/>
      <w:pgMar w:top="450" w:right="1440" w:bottom="63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02E8" w:rsidP="00F71518" w:rsidRDefault="008502E8" w14:paraId="31F770D2" w14:textId="77777777">
      <w:pPr>
        <w:spacing w:after="0" w:line="240" w:lineRule="auto"/>
      </w:pPr>
      <w:r>
        <w:separator/>
      </w:r>
    </w:p>
  </w:endnote>
  <w:endnote w:type="continuationSeparator" w:id="0">
    <w:p w:rsidR="008502E8" w:rsidP="00F71518" w:rsidRDefault="008502E8" w14:paraId="03ED44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495392"/>
      <w:docPartObj>
        <w:docPartGallery w:val="Page Numbers (Bottom of Page)"/>
        <w:docPartUnique/>
      </w:docPartObj>
    </w:sdtPr>
    <w:sdtEndPr>
      <w:rPr>
        <w:noProof/>
      </w:rPr>
    </w:sdtEndPr>
    <w:sdtContent>
      <w:p w:rsidR="00EB0991" w:rsidRDefault="00EB0991" w14:paraId="75F65240" w14:textId="6FCB6A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71518" w:rsidRDefault="00F71518" w14:paraId="5E152A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02E8" w:rsidP="00F71518" w:rsidRDefault="008502E8" w14:paraId="2DDBA7F4" w14:textId="77777777">
      <w:pPr>
        <w:spacing w:after="0" w:line="240" w:lineRule="auto"/>
      </w:pPr>
      <w:r>
        <w:separator/>
      </w:r>
    </w:p>
  </w:footnote>
  <w:footnote w:type="continuationSeparator" w:id="0">
    <w:p w:rsidR="008502E8" w:rsidP="00F71518" w:rsidRDefault="008502E8" w14:paraId="126E27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BA4"/>
    <w:multiLevelType w:val="hybridMultilevel"/>
    <w:tmpl w:val="40B6E72E"/>
    <w:lvl w:ilvl="0" w:tplc="04090003">
      <w:start w:val="1"/>
      <w:numFmt w:val="bullet"/>
      <w:lvlText w:val="o"/>
      <w:lvlJc w:val="left"/>
      <w:pPr>
        <w:ind w:left="1320" w:hanging="360"/>
      </w:pPr>
      <w:rPr>
        <w:rFonts w:hint="default" w:ascii="Courier New" w:hAnsi="Courier New" w:cs="Courier New"/>
      </w:rPr>
    </w:lvl>
    <w:lvl w:ilvl="1" w:tplc="04090003" w:tentative="1">
      <w:start w:val="1"/>
      <w:numFmt w:val="bullet"/>
      <w:lvlText w:val="o"/>
      <w:lvlJc w:val="left"/>
      <w:pPr>
        <w:ind w:left="2040" w:hanging="360"/>
      </w:pPr>
      <w:rPr>
        <w:rFonts w:hint="default" w:ascii="Courier New" w:hAnsi="Courier New" w:cs="Courier New"/>
      </w:rPr>
    </w:lvl>
    <w:lvl w:ilvl="2" w:tplc="04090005" w:tentative="1">
      <w:start w:val="1"/>
      <w:numFmt w:val="bullet"/>
      <w:lvlText w:val=""/>
      <w:lvlJc w:val="left"/>
      <w:pPr>
        <w:ind w:left="2760" w:hanging="360"/>
      </w:pPr>
      <w:rPr>
        <w:rFonts w:hint="default" w:ascii="Wingdings" w:hAnsi="Wingdings"/>
      </w:rPr>
    </w:lvl>
    <w:lvl w:ilvl="3" w:tplc="04090001" w:tentative="1">
      <w:start w:val="1"/>
      <w:numFmt w:val="bullet"/>
      <w:lvlText w:val=""/>
      <w:lvlJc w:val="left"/>
      <w:pPr>
        <w:ind w:left="3480" w:hanging="360"/>
      </w:pPr>
      <w:rPr>
        <w:rFonts w:hint="default" w:ascii="Symbol" w:hAnsi="Symbol"/>
      </w:rPr>
    </w:lvl>
    <w:lvl w:ilvl="4" w:tplc="04090003" w:tentative="1">
      <w:start w:val="1"/>
      <w:numFmt w:val="bullet"/>
      <w:lvlText w:val="o"/>
      <w:lvlJc w:val="left"/>
      <w:pPr>
        <w:ind w:left="4200" w:hanging="360"/>
      </w:pPr>
      <w:rPr>
        <w:rFonts w:hint="default" w:ascii="Courier New" w:hAnsi="Courier New" w:cs="Courier New"/>
      </w:rPr>
    </w:lvl>
    <w:lvl w:ilvl="5" w:tplc="04090005" w:tentative="1">
      <w:start w:val="1"/>
      <w:numFmt w:val="bullet"/>
      <w:lvlText w:val=""/>
      <w:lvlJc w:val="left"/>
      <w:pPr>
        <w:ind w:left="4920" w:hanging="360"/>
      </w:pPr>
      <w:rPr>
        <w:rFonts w:hint="default" w:ascii="Wingdings" w:hAnsi="Wingdings"/>
      </w:rPr>
    </w:lvl>
    <w:lvl w:ilvl="6" w:tplc="04090001" w:tentative="1">
      <w:start w:val="1"/>
      <w:numFmt w:val="bullet"/>
      <w:lvlText w:val=""/>
      <w:lvlJc w:val="left"/>
      <w:pPr>
        <w:ind w:left="5640" w:hanging="360"/>
      </w:pPr>
      <w:rPr>
        <w:rFonts w:hint="default" w:ascii="Symbol" w:hAnsi="Symbol"/>
      </w:rPr>
    </w:lvl>
    <w:lvl w:ilvl="7" w:tplc="04090003" w:tentative="1">
      <w:start w:val="1"/>
      <w:numFmt w:val="bullet"/>
      <w:lvlText w:val="o"/>
      <w:lvlJc w:val="left"/>
      <w:pPr>
        <w:ind w:left="6360" w:hanging="360"/>
      </w:pPr>
      <w:rPr>
        <w:rFonts w:hint="default" w:ascii="Courier New" w:hAnsi="Courier New" w:cs="Courier New"/>
      </w:rPr>
    </w:lvl>
    <w:lvl w:ilvl="8" w:tplc="04090005" w:tentative="1">
      <w:start w:val="1"/>
      <w:numFmt w:val="bullet"/>
      <w:lvlText w:val=""/>
      <w:lvlJc w:val="left"/>
      <w:pPr>
        <w:ind w:left="7080" w:hanging="360"/>
      </w:pPr>
      <w:rPr>
        <w:rFonts w:hint="default" w:ascii="Wingdings" w:hAnsi="Wingdings"/>
      </w:rPr>
    </w:lvl>
  </w:abstractNum>
  <w:abstractNum w:abstractNumId="1" w15:restartNumberingAfterBreak="0">
    <w:nsid w:val="03335EDF"/>
    <w:multiLevelType w:val="multilevel"/>
    <w:tmpl w:val="97C87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2838AE"/>
    <w:multiLevelType w:val="hybridMultilevel"/>
    <w:tmpl w:val="38103C34"/>
    <w:lvl w:ilvl="0" w:tplc="29365B46">
      <w:start w:val="1"/>
      <w:numFmt w:val="decimal"/>
      <w:lvlText w:val="%1."/>
      <w:lvlJc w:val="left"/>
      <w:pPr>
        <w:ind w:left="132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1" w:tplc="000AFF90">
      <w:start w:val="1"/>
      <w:numFmt w:val="lowerLetter"/>
      <w:lvlText w:val="%2"/>
      <w:lvlJc w:val="left"/>
      <w:pPr>
        <w:ind w:left="174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2" w:tplc="EF202E0A">
      <w:start w:val="1"/>
      <w:numFmt w:val="lowerRoman"/>
      <w:lvlText w:val="%3"/>
      <w:lvlJc w:val="left"/>
      <w:pPr>
        <w:ind w:left="246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3" w:tplc="7BA87F90">
      <w:start w:val="1"/>
      <w:numFmt w:val="decimal"/>
      <w:lvlText w:val="%4"/>
      <w:lvlJc w:val="left"/>
      <w:pPr>
        <w:ind w:left="318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4" w:tplc="2C869776">
      <w:start w:val="1"/>
      <w:numFmt w:val="lowerLetter"/>
      <w:lvlText w:val="%5"/>
      <w:lvlJc w:val="left"/>
      <w:pPr>
        <w:ind w:left="390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5" w:tplc="1C9E4CE0">
      <w:start w:val="1"/>
      <w:numFmt w:val="lowerRoman"/>
      <w:lvlText w:val="%6"/>
      <w:lvlJc w:val="left"/>
      <w:pPr>
        <w:ind w:left="462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6" w:tplc="8272C866">
      <w:start w:val="1"/>
      <w:numFmt w:val="decimal"/>
      <w:lvlText w:val="%7"/>
      <w:lvlJc w:val="left"/>
      <w:pPr>
        <w:ind w:left="534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7" w:tplc="AE628AEE">
      <w:start w:val="1"/>
      <w:numFmt w:val="lowerLetter"/>
      <w:lvlText w:val="%8"/>
      <w:lvlJc w:val="left"/>
      <w:pPr>
        <w:ind w:left="606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lvl w:ilvl="8" w:tplc="578CF882">
      <w:start w:val="1"/>
      <w:numFmt w:val="lowerRoman"/>
      <w:lvlText w:val="%9"/>
      <w:lvlJc w:val="left"/>
      <w:pPr>
        <w:ind w:left="6780"/>
      </w:pPr>
      <w:rPr>
        <w:rFonts w:ascii="Georgia" w:hAnsi="Georgia" w:eastAsia="Georgia" w:cs="Georgia"/>
        <w:b w:val="0"/>
        <w:i w:val="0"/>
        <w:strike w:val="0"/>
        <w:dstrike w:val="0"/>
        <w:color w:val="000000"/>
        <w:sz w:val="30"/>
        <w:szCs w:val="30"/>
        <w:u w:val="none" w:color="000000"/>
        <w:bdr w:val="none" w:color="auto" w:sz="0" w:space="0"/>
        <w:shd w:val="clear" w:color="auto" w:fill="auto"/>
        <w:vertAlign w:val="baseline"/>
      </w:rPr>
    </w:lvl>
  </w:abstractNum>
  <w:abstractNum w:abstractNumId="3" w15:restartNumberingAfterBreak="0">
    <w:nsid w:val="1ED33DEC"/>
    <w:multiLevelType w:val="hybridMultilevel"/>
    <w:tmpl w:val="98D2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7D4F96"/>
    <w:multiLevelType w:val="multilevel"/>
    <w:tmpl w:val="D0525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2203E88"/>
    <w:multiLevelType w:val="multilevel"/>
    <w:tmpl w:val="38A2F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D346AD"/>
    <w:multiLevelType w:val="hybridMultilevel"/>
    <w:tmpl w:val="206E80C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10C358C"/>
    <w:multiLevelType w:val="multilevel"/>
    <w:tmpl w:val="3E76B398"/>
    <w:lvl w:ilvl="0">
      <w:start w:val="1"/>
      <w:numFmt w:val="bullet"/>
      <w:lvlText w:val=""/>
      <w:lvlJc w:val="left"/>
      <w:pPr>
        <w:tabs>
          <w:tab w:val="num" w:pos="1080"/>
        </w:tabs>
        <w:ind w:left="108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07EE3"/>
    <w:multiLevelType w:val="multilevel"/>
    <w:tmpl w:val="4E684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B29F0"/>
    <w:multiLevelType w:val="hybridMultilevel"/>
    <w:tmpl w:val="15D4D758"/>
    <w:lvl w:ilvl="0" w:tplc="D2EC642A">
      <w:numFmt w:val="bullet"/>
      <w:lvlText w:val=""/>
      <w:lvlJc w:val="left"/>
      <w:pPr>
        <w:ind w:left="479" w:hanging="361"/>
      </w:pPr>
      <w:rPr>
        <w:rFonts w:hint="default" w:ascii="Symbol" w:hAnsi="Symbol" w:eastAsia="Symbol" w:cs="Symbol"/>
        <w:b w:val="0"/>
        <w:bCs w:val="0"/>
        <w:i w:val="0"/>
        <w:iCs w:val="0"/>
        <w:spacing w:val="0"/>
        <w:w w:val="99"/>
        <w:sz w:val="22"/>
        <w:szCs w:val="22"/>
        <w:lang w:val="en-US" w:eastAsia="en-US" w:bidi="ar-SA"/>
      </w:rPr>
    </w:lvl>
    <w:lvl w:ilvl="1" w:tplc="0C124DBE">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2" w:tplc="C5E0C490">
      <w:numFmt w:val="bullet"/>
      <w:lvlText w:val="•"/>
      <w:lvlJc w:val="left"/>
      <w:pPr>
        <w:ind w:left="1971" w:hanging="361"/>
      </w:pPr>
      <w:rPr>
        <w:lang w:val="en-US" w:eastAsia="en-US" w:bidi="ar-SA"/>
      </w:rPr>
    </w:lvl>
    <w:lvl w:ilvl="3" w:tplc="6EE49ED6">
      <w:numFmt w:val="bullet"/>
      <w:lvlText w:val="•"/>
      <w:lvlJc w:val="left"/>
      <w:pPr>
        <w:ind w:left="3102" w:hanging="361"/>
      </w:pPr>
      <w:rPr>
        <w:lang w:val="en-US" w:eastAsia="en-US" w:bidi="ar-SA"/>
      </w:rPr>
    </w:lvl>
    <w:lvl w:ilvl="4" w:tplc="1E482186">
      <w:numFmt w:val="bullet"/>
      <w:lvlText w:val="•"/>
      <w:lvlJc w:val="left"/>
      <w:pPr>
        <w:ind w:left="4233" w:hanging="361"/>
      </w:pPr>
      <w:rPr>
        <w:lang w:val="en-US" w:eastAsia="en-US" w:bidi="ar-SA"/>
      </w:rPr>
    </w:lvl>
    <w:lvl w:ilvl="5" w:tplc="9E78D22A">
      <w:numFmt w:val="bullet"/>
      <w:lvlText w:val="•"/>
      <w:lvlJc w:val="left"/>
      <w:pPr>
        <w:ind w:left="5364" w:hanging="361"/>
      </w:pPr>
      <w:rPr>
        <w:lang w:val="en-US" w:eastAsia="en-US" w:bidi="ar-SA"/>
      </w:rPr>
    </w:lvl>
    <w:lvl w:ilvl="6" w:tplc="53CC1152">
      <w:numFmt w:val="bullet"/>
      <w:lvlText w:val="•"/>
      <w:lvlJc w:val="left"/>
      <w:pPr>
        <w:ind w:left="6495" w:hanging="361"/>
      </w:pPr>
      <w:rPr>
        <w:lang w:val="en-US" w:eastAsia="en-US" w:bidi="ar-SA"/>
      </w:rPr>
    </w:lvl>
    <w:lvl w:ilvl="7" w:tplc="F4DE8254">
      <w:numFmt w:val="bullet"/>
      <w:lvlText w:val="•"/>
      <w:lvlJc w:val="left"/>
      <w:pPr>
        <w:ind w:left="7626" w:hanging="361"/>
      </w:pPr>
      <w:rPr>
        <w:lang w:val="en-US" w:eastAsia="en-US" w:bidi="ar-SA"/>
      </w:rPr>
    </w:lvl>
    <w:lvl w:ilvl="8" w:tplc="723C09C0">
      <w:numFmt w:val="bullet"/>
      <w:lvlText w:val="•"/>
      <w:lvlJc w:val="left"/>
      <w:pPr>
        <w:ind w:left="8757" w:hanging="361"/>
      </w:pPr>
      <w:rPr>
        <w:lang w:val="en-US" w:eastAsia="en-US" w:bidi="ar-SA"/>
      </w:rPr>
    </w:lvl>
  </w:abstractNum>
  <w:abstractNum w:abstractNumId="10" w15:restartNumberingAfterBreak="0">
    <w:nsid w:val="508550C2"/>
    <w:multiLevelType w:val="multilevel"/>
    <w:tmpl w:val="D276A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4D66E6C"/>
    <w:multiLevelType w:val="multilevel"/>
    <w:tmpl w:val="C78CD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5310A19"/>
    <w:multiLevelType w:val="multilevel"/>
    <w:tmpl w:val="450E9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7384864"/>
    <w:multiLevelType w:val="hybridMultilevel"/>
    <w:tmpl w:val="03D8F8EA"/>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AC02EE3"/>
    <w:multiLevelType w:val="multilevel"/>
    <w:tmpl w:val="E84AE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B843093"/>
    <w:multiLevelType w:val="multilevel"/>
    <w:tmpl w:val="6D32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C770CC4"/>
    <w:multiLevelType w:val="multilevel"/>
    <w:tmpl w:val="C1405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946FA6"/>
    <w:multiLevelType w:val="multilevel"/>
    <w:tmpl w:val="E0EA2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2297A9C"/>
    <w:multiLevelType w:val="hybridMultilevel"/>
    <w:tmpl w:val="2C923F46"/>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64AE2D7E"/>
    <w:multiLevelType w:val="multilevel"/>
    <w:tmpl w:val="0A6E5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7B25FF7"/>
    <w:multiLevelType w:val="multilevel"/>
    <w:tmpl w:val="C7DA9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D4D362C"/>
    <w:multiLevelType w:val="multilevel"/>
    <w:tmpl w:val="F8E88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5449455">
    <w:abstractNumId w:val="7"/>
  </w:num>
  <w:num w:numId="2" w16cid:durableId="619801941">
    <w:abstractNumId w:val="9"/>
  </w:num>
  <w:num w:numId="3" w16cid:durableId="1893887458">
    <w:abstractNumId w:val="14"/>
  </w:num>
  <w:num w:numId="4" w16cid:durableId="324748336">
    <w:abstractNumId w:val="5"/>
  </w:num>
  <w:num w:numId="5" w16cid:durableId="1239368933">
    <w:abstractNumId w:val="11"/>
  </w:num>
  <w:num w:numId="6" w16cid:durableId="1655140304">
    <w:abstractNumId w:val="12"/>
  </w:num>
  <w:num w:numId="7" w16cid:durableId="626353711">
    <w:abstractNumId w:val="16"/>
  </w:num>
  <w:num w:numId="8" w16cid:durableId="152110584">
    <w:abstractNumId w:val="15"/>
  </w:num>
  <w:num w:numId="9" w16cid:durableId="471749904">
    <w:abstractNumId w:val="21"/>
  </w:num>
  <w:num w:numId="10" w16cid:durableId="1803691379">
    <w:abstractNumId w:val="8"/>
  </w:num>
  <w:num w:numId="11" w16cid:durableId="789473587">
    <w:abstractNumId w:val="20"/>
  </w:num>
  <w:num w:numId="12" w16cid:durableId="1298216482">
    <w:abstractNumId w:val="1"/>
  </w:num>
  <w:num w:numId="13" w16cid:durableId="1580553863">
    <w:abstractNumId w:val="10"/>
  </w:num>
  <w:num w:numId="14" w16cid:durableId="714355815">
    <w:abstractNumId w:val="4"/>
  </w:num>
  <w:num w:numId="15" w16cid:durableId="1867592979">
    <w:abstractNumId w:val="19"/>
  </w:num>
  <w:num w:numId="16" w16cid:durableId="1558592137">
    <w:abstractNumId w:val="17"/>
  </w:num>
  <w:num w:numId="17" w16cid:durableId="1482231804">
    <w:abstractNumId w:val="13"/>
  </w:num>
  <w:num w:numId="18" w16cid:durableId="865824722">
    <w:abstractNumId w:val="3"/>
  </w:num>
  <w:num w:numId="19" w16cid:durableId="1040134436">
    <w:abstractNumId w:val="2"/>
  </w:num>
  <w:num w:numId="20" w16cid:durableId="1354459487">
    <w:abstractNumId w:val="6"/>
  </w:num>
  <w:num w:numId="21" w16cid:durableId="335884526">
    <w:abstractNumId w:val="18"/>
  </w:num>
  <w:num w:numId="22" w16cid:durableId="159478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22"/>
    <w:rsid w:val="000031F7"/>
    <w:rsid w:val="000232A3"/>
    <w:rsid w:val="00030FDA"/>
    <w:rsid w:val="0003112F"/>
    <w:rsid w:val="00047065"/>
    <w:rsid w:val="000550B8"/>
    <w:rsid w:val="000756AC"/>
    <w:rsid w:val="00075C55"/>
    <w:rsid w:val="00084D12"/>
    <w:rsid w:val="0009599F"/>
    <w:rsid w:val="000F0E99"/>
    <w:rsid w:val="000F1230"/>
    <w:rsid w:val="00115792"/>
    <w:rsid w:val="0011607F"/>
    <w:rsid w:val="00132C5B"/>
    <w:rsid w:val="00142CF4"/>
    <w:rsid w:val="00144A9B"/>
    <w:rsid w:val="001626D7"/>
    <w:rsid w:val="001B4141"/>
    <w:rsid w:val="001C4FF2"/>
    <w:rsid w:val="001D79B6"/>
    <w:rsid w:val="001F08B6"/>
    <w:rsid w:val="00217DB1"/>
    <w:rsid w:val="00221925"/>
    <w:rsid w:val="002A5775"/>
    <w:rsid w:val="002A67E0"/>
    <w:rsid w:val="002C0B67"/>
    <w:rsid w:val="002D3483"/>
    <w:rsid w:val="002F5223"/>
    <w:rsid w:val="0037451D"/>
    <w:rsid w:val="003C7EDB"/>
    <w:rsid w:val="003D1895"/>
    <w:rsid w:val="003E6483"/>
    <w:rsid w:val="00421DEA"/>
    <w:rsid w:val="00422EAA"/>
    <w:rsid w:val="00477CF5"/>
    <w:rsid w:val="00486729"/>
    <w:rsid w:val="00492E2C"/>
    <w:rsid w:val="00493CAF"/>
    <w:rsid w:val="004A3507"/>
    <w:rsid w:val="004B28DE"/>
    <w:rsid w:val="004D4B68"/>
    <w:rsid w:val="00506F59"/>
    <w:rsid w:val="0052060A"/>
    <w:rsid w:val="00521308"/>
    <w:rsid w:val="00525674"/>
    <w:rsid w:val="005322AC"/>
    <w:rsid w:val="00540B66"/>
    <w:rsid w:val="005433F5"/>
    <w:rsid w:val="00545CC0"/>
    <w:rsid w:val="005712C8"/>
    <w:rsid w:val="0059337B"/>
    <w:rsid w:val="005B366D"/>
    <w:rsid w:val="005C0638"/>
    <w:rsid w:val="005C286B"/>
    <w:rsid w:val="005C3F64"/>
    <w:rsid w:val="005C7334"/>
    <w:rsid w:val="005E246E"/>
    <w:rsid w:val="005F4E00"/>
    <w:rsid w:val="005F7F07"/>
    <w:rsid w:val="006055F1"/>
    <w:rsid w:val="00606534"/>
    <w:rsid w:val="00667F19"/>
    <w:rsid w:val="006748BA"/>
    <w:rsid w:val="00677A3B"/>
    <w:rsid w:val="00684914"/>
    <w:rsid w:val="006859B6"/>
    <w:rsid w:val="00690C0A"/>
    <w:rsid w:val="006A1EA7"/>
    <w:rsid w:val="006B7A33"/>
    <w:rsid w:val="006E0E56"/>
    <w:rsid w:val="006E1803"/>
    <w:rsid w:val="006F1D10"/>
    <w:rsid w:val="006F2E5B"/>
    <w:rsid w:val="00772FC2"/>
    <w:rsid w:val="0077442D"/>
    <w:rsid w:val="00774D43"/>
    <w:rsid w:val="00787DCC"/>
    <w:rsid w:val="007A7F32"/>
    <w:rsid w:val="007B566F"/>
    <w:rsid w:val="007B7D3F"/>
    <w:rsid w:val="007C37D6"/>
    <w:rsid w:val="007F50EA"/>
    <w:rsid w:val="008036B2"/>
    <w:rsid w:val="00830966"/>
    <w:rsid w:val="008361C7"/>
    <w:rsid w:val="00837A30"/>
    <w:rsid w:val="00840A8F"/>
    <w:rsid w:val="008436B8"/>
    <w:rsid w:val="008502E8"/>
    <w:rsid w:val="00851952"/>
    <w:rsid w:val="00874782"/>
    <w:rsid w:val="00886E01"/>
    <w:rsid w:val="008C001F"/>
    <w:rsid w:val="00902482"/>
    <w:rsid w:val="00912A31"/>
    <w:rsid w:val="0091754E"/>
    <w:rsid w:val="00925EA2"/>
    <w:rsid w:val="00930791"/>
    <w:rsid w:val="009353DE"/>
    <w:rsid w:val="00944C20"/>
    <w:rsid w:val="00950296"/>
    <w:rsid w:val="009624F6"/>
    <w:rsid w:val="00973AD5"/>
    <w:rsid w:val="00985855"/>
    <w:rsid w:val="009D1085"/>
    <w:rsid w:val="009D61D6"/>
    <w:rsid w:val="009E094F"/>
    <w:rsid w:val="009E514A"/>
    <w:rsid w:val="009F0F7B"/>
    <w:rsid w:val="009F1B32"/>
    <w:rsid w:val="00A02AC4"/>
    <w:rsid w:val="00A02B17"/>
    <w:rsid w:val="00A05D8E"/>
    <w:rsid w:val="00A35507"/>
    <w:rsid w:val="00A506C7"/>
    <w:rsid w:val="00A524AC"/>
    <w:rsid w:val="00A77F50"/>
    <w:rsid w:val="00AA6BD8"/>
    <w:rsid w:val="00AB0E4A"/>
    <w:rsid w:val="00AD7DF2"/>
    <w:rsid w:val="00AD7F15"/>
    <w:rsid w:val="00AE75B0"/>
    <w:rsid w:val="00B02DF5"/>
    <w:rsid w:val="00B137AB"/>
    <w:rsid w:val="00B40E22"/>
    <w:rsid w:val="00B53766"/>
    <w:rsid w:val="00B64D38"/>
    <w:rsid w:val="00B73313"/>
    <w:rsid w:val="00B8405F"/>
    <w:rsid w:val="00BB7010"/>
    <w:rsid w:val="00BE292B"/>
    <w:rsid w:val="00BE3A7C"/>
    <w:rsid w:val="00C02706"/>
    <w:rsid w:val="00C04523"/>
    <w:rsid w:val="00C04C88"/>
    <w:rsid w:val="00C25876"/>
    <w:rsid w:val="00C4217D"/>
    <w:rsid w:val="00CA0C43"/>
    <w:rsid w:val="00CC1143"/>
    <w:rsid w:val="00D01C1C"/>
    <w:rsid w:val="00D173A8"/>
    <w:rsid w:val="00D65BEC"/>
    <w:rsid w:val="00D7491D"/>
    <w:rsid w:val="00D8220C"/>
    <w:rsid w:val="00D82B8C"/>
    <w:rsid w:val="00D87E7B"/>
    <w:rsid w:val="00DA4319"/>
    <w:rsid w:val="00DB3700"/>
    <w:rsid w:val="00DB3FCA"/>
    <w:rsid w:val="00DB6DE7"/>
    <w:rsid w:val="00DD35BA"/>
    <w:rsid w:val="00DE3451"/>
    <w:rsid w:val="00E12F86"/>
    <w:rsid w:val="00E13380"/>
    <w:rsid w:val="00E670ED"/>
    <w:rsid w:val="00E67874"/>
    <w:rsid w:val="00EA340B"/>
    <w:rsid w:val="00EA7B3C"/>
    <w:rsid w:val="00EB0991"/>
    <w:rsid w:val="00EC392C"/>
    <w:rsid w:val="00EE03B2"/>
    <w:rsid w:val="00EE2073"/>
    <w:rsid w:val="00EE31A0"/>
    <w:rsid w:val="00EF68FA"/>
    <w:rsid w:val="00F53254"/>
    <w:rsid w:val="00F71518"/>
    <w:rsid w:val="00F75C22"/>
    <w:rsid w:val="00F84F97"/>
    <w:rsid w:val="00F85227"/>
    <w:rsid w:val="00F94E59"/>
    <w:rsid w:val="00FA61D3"/>
    <w:rsid w:val="00FB4EAD"/>
    <w:rsid w:val="00FB6C29"/>
    <w:rsid w:val="00FC3F80"/>
    <w:rsid w:val="00FC5D98"/>
    <w:rsid w:val="00FD6AE8"/>
    <w:rsid w:val="598BA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1B0"/>
  <w15:chartTrackingRefBased/>
  <w15:docId w15:val="{9885B610-8C98-42E1-A052-40018C58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0E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0E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E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0E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40E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40E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40E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40E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40E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40E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40E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40E22"/>
    <w:rPr>
      <w:rFonts w:eastAsiaTheme="majorEastAsia" w:cstheme="majorBidi"/>
      <w:color w:val="272727" w:themeColor="text1" w:themeTint="D8"/>
    </w:rPr>
  </w:style>
  <w:style w:type="paragraph" w:styleId="Title">
    <w:name w:val="Title"/>
    <w:basedOn w:val="Normal"/>
    <w:next w:val="Normal"/>
    <w:link w:val="TitleChar"/>
    <w:uiPriority w:val="10"/>
    <w:qFormat/>
    <w:rsid w:val="00B40E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40E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40E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40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E22"/>
    <w:pPr>
      <w:spacing w:before="160"/>
      <w:jc w:val="center"/>
    </w:pPr>
    <w:rPr>
      <w:i/>
      <w:iCs/>
      <w:color w:val="404040" w:themeColor="text1" w:themeTint="BF"/>
    </w:rPr>
  </w:style>
  <w:style w:type="character" w:styleId="QuoteChar" w:customStyle="1">
    <w:name w:val="Quote Char"/>
    <w:basedOn w:val="DefaultParagraphFont"/>
    <w:link w:val="Quote"/>
    <w:uiPriority w:val="29"/>
    <w:rsid w:val="00B40E22"/>
    <w:rPr>
      <w:i/>
      <w:iCs/>
      <w:color w:val="404040" w:themeColor="text1" w:themeTint="BF"/>
    </w:rPr>
  </w:style>
  <w:style w:type="paragraph" w:styleId="ListParagraph">
    <w:name w:val="List Paragraph"/>
    <w:basedOn w:val="Normal"/>
    <w:uiPriority w:val="1"/>
    <w:qFormat/>
    <w:rsid w:val="00B40E22"/>
    <w:pPr>
      <w:ind w:left="720"/>
      <w:contextualSpacing/>
    </w:pPr>
  </w:style>
  <w:style w:type="character" w:styleId="IntenseEmphasis">
    <w:name w:val="Intense Emphasis"/>
    <w:basedOn w:val="DefaultParagraphFont"/>
    <w:uiPriority w:val="21"/>
    <w:qFormat/>
    <w:rsid w:val="00B40E22"/>
    <w:rPr>
      <w:i/>
      <w:iCs/>
      <w:color w:val="0F4761" w:themeColor="accent1" w:themeShade="BF"/>
    </w:rPr>
  </w:style>
  <w:style w:type="paragraph" w:styleId="IntenseQuote">
    <w:name w:val="Intense Quote"/>
    <w:basedOn w:val="Normal"/>
    <w:next w:val="Normal"/>
    <w:link w:val="IntenseQuoteChar"/>
    <w:uiPriority w:val="30"/>
    <w:qFormat/>
    <w:rsid w:val="00B40E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40E22"/>
    <w:rPr>
      <w:i/>
      <w:iCs/>
      <w:color w:val="0F4761" w:themeColor="accent1" w:themeShade="BF"/>
    </w:rPr>
  </w:style>
  <w:style w:type="character" w:styleId="IntenseReference">
    <w:name w:val="Intense Reference"/>
    <w:basedOn w:val="DefaultParagraphFont"/>
    <w:uiPriority w:val="32"/>
    <w:qFormat/>
    <w:rsid w:val="00B40E22"/>
    <w:rPr>
      <w:b/>
      <w:bCs/>
      <w:smallCaps/>
      <w:color w:val="0F4761" w:themeColor="accent1" w:themeShade="BF"/>
      <w:spacing w:val="5"/>
    </w:rPr>
  </w:style>
  <w:style w:type="paragraph" w:styleId="BodyText">
    <w:name w:val="Body Text"/>
    <w:basedOn w:val="Normal"/>
    <w:link w:val="BodyTextChar"/>
    <w:uiPriority w:val="1"/>
    <w:semiHidden/>
    <w:unhideWhenUsed/>
    <w:qFormat/>
    <w:rsid w:val="002A67E0"/>
    <w:pPr>
      <w:widowControl w:val="0"/>
      <w:autoSpaceDE w:val="0"/>
      <w:autoSpaceDN w:val="0"/>
      <w:spacing w:before="22" w:after="0" w:line="240" w:lineRule="auto"/>
      <w:ind w:left="839"/>
    </w:pPr>
    <w:rPr>
      <w:rFonts w:ascii="Calibri" w:hAnsi="Calibri" w:eastAsia="Calibri" w:cs="Calibri"/>
      <w:kern w:val="0"/>
      <w14:ligatures w14:val="none"/>
    </w:rPr>
  </w:style>
  <w:style w:type="character" w:styleId="BodyTextChar" w:customStyle="1">
    <w:name w:val="Body Text Char"/>
    <w:basedOn w:val="DefaultParagraphFont"/>
    <w:link w:val="BodyText"/>
    <w:uiPriority w:val="1"/>
    <w:semiHidden/>
    <w:rsid w:val="002A67E0"/>
    <w:rPr>
      <w:rFonts w:ascii="Calibri" w:hAnsi="Calibri" w:eastAsia="Calibri" w:cs="Calibri"/>
      <w:kern w:val="0"/>
      <w14:ligatures w14:val="none"/>
    </w:rPr>
  </w:style>
  <w:style w:type="paragraph" w:styleId="msonormal0" w:customStyle="1">
    <w:name w:val="msonormal"/>
    <w:basedOn w:val="Normal"/>
    <w:rsid w:val="009F0F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mw-page-title-main" w:customStyle="1">
    <w:name w:val="mw-page-title-main"/>
    <w:basedOn w:val="DefaultParagraphFont"/>
    <w:rsid w:val="009F0F7B"/>
  </w:style>
  <w:style w:type="character" w:styleId="vector-icon" w:customStyle="1">
    <w:name w:val="vector-icon"/>
    <w:basedOn w:val="DefaultParagraphFont"/>
    <w:rsid w:val="009F0F7B"/>
  </w:style>
  <w:style w:type="character" w:styleId="vector-dropdown-label-text" w:customStyle="1">
    <w:name w:val="vector-dropdown-label-text"/>
    <w:basedOn w:val="DefaultParagraphFont"/>
    <w:rsid w:val="009F0F7B"/>
  </w:style>
  <w:style w:type="paragraph" w:styleId="selected" w:customStyle="1">
    <w:name w:val="selected"/>
    <w:basedOn w:val="Normal"/>
    <w:rsid w:val="009F0F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9F0F7B"/>
    <w:rPr>
      <w:color w:val="0000FF"/>
      <w:u w:val="single"/>
    </w:rPr>
  </w:style>
  <w:style w:type="character" w:styleId="FollowedHyperlink">
    <w:name w:val="FollowedHyperlink"/>
    <w:basedOn w:val="DefaultParagraphFont"/>
    <w:uiPriority w:val="99"/>
    <w:semiHidden/>
    <w:unhideWhenUsed/>
    <w:rsid w:val="009F0F7B"/>
    <w:rPr>
      <w:color w:val="800080"/>
      <w:u w:val="single"/>
    </w:rPr>
  </w:style>
  <w:style w:type="paragraph" w:styleId="vector-tab-noicon" w:customStyle="1">
    <w:name w:val="vector-tab-noicon"/>
    <w:basedOn w:val="Normal"/>
    <w:rsid w:val="009F0F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mw-list-item" w:customStyle="1">
    <w:name w:val="mw-list-item"/>
    <w:basedOn w:val="Normal"/>
    <w:rsid w:val="009F0F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9F0F7B"/>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9F0F7B"/>
    <w:rPr>
      <w:rFonts w:ascii="Arial" w:hAnsi="Arial" w:eastAsia="Times New Roman" w:cs="Arial"/>
      <w:vanish/>
      <w:kern w:val="0"/>
      <w:sz w:val="16"/>
      <w:szCs w:val="16"/>
      <w14:ligatures w14:val="none"/>
    </w:rPr>
  </w:style>
  <w:style w:type="character" w:styleId="cdx-radioicon" w:customStyle="1">
    <w:name w:val="cdx-radio__icon"/>
    <w:basedOn w:val="DefaultParagraphFont"/>
    <w:rsid w:val="009F0F7B"/>
  </w:style>
  <w:style w:type="paragraph" w:styleId="z-BottomofForm">
    <w:name w:val="HTML Bottom of Form"/>
    <w:basedOn w:val="Normal"/>
    <w:next w:val="Normal"/>
    <w:link w:val="z-BottomofFormChar"/>
    <w:hidden/>
    <w:uiPriority w:val="99"/>
    <w:semiHidden/>
    <w:unhideWhenUsed/>
    <w:rsid w:val="009F0F7B"/>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z-BottomofForm"/>
    <w:uiPriority w:val="99"/>
    <w:semiHidden/>
    <w:rsid w:val="009F0F7B"/>
    <w:rPr>
      <w:rFonts w:ascii="Arial" w:hAnsi="Arial" w:eastAsia="Times New Roman" w:cs="Arial"/>
      <w:vanish/>
      <w:kern w:val="0"/>
      <w:sz w:val="16"/>
      <w:szCs w:val="16"/>
      <w14:ligatures w14:val="none"/>
    </w:rPr>
  </w:style>
  <w:style w:type="character" w:styleId="mw-default-size" w:customStyle="1">
    <w:name w:val="mw-default-size"/>
    <w:basedOn w:val="DefaultParagraphFont"/>
    <w:rsid w:val="009F0F7B"/>
  </w:style>
  <w:style w:type="paragraph" w:styleId="NormalWeb">
    <w:name w:val="Normal (Web)"/>
    <w:basedOn w:val="Normal"/>
    <w:uiPriority w:val="99"/>
    <w:unhideWhenUsed/>
    <w:rsid w:val="009F0F7B"/>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mw-editsection" w:customStyle="1">
    <w:name w:val="mw-editsection"/>
    <w:basedOn w:val="DefaultParagraphFont"/>
    <w:rsid w:val="009F0F7B"/>
  </w:style>
  <w:style w:type="character" w:styleId="mw-editsection-bracket" w:customStyle="1">
    <w:name w:val="mw-editsection-bracket"/>
    <w:basedOn w:val="DefaultParagraphFont"/>
    <w:rsid w:val="009F0F7B"/>
  </w:style>
  <w:style w:type="character" w:styleId="mw-cite-backlink" w:customStyle="1">
    <w:name w:val="mw-cite-backlink"/>
    <w:basedOn w:val="DefaultParagraphFont"/>
    <w:rsid w:val="009F0F7B"/>
  </w:style>
  <w:style w:type="character" w:styleId="cite-accessibility-label" w:customStyle="1">
    <w:name w:val="cite-accessibility-label"/>
    <w:basedOn w:val="DefaultParagraphFont"/>
    <w:rsid w:val="009F0F7B"/>
  </w:style>
  <w:style w:type="character" w:styleId="reference-text" w:customStyle="1">
    <w:name w:val="reference-text"/>
    <w:basedOn w:val="DefaultParagraphFont"/>
    <w:rsid w:val="009F0F7B"/>
  </w:style>
  <w:style w:type="character" w:styleId="HTMLCite">
    <w:name w:val="HTML Cite"/>
    <w:basedOn w:val="DefaultParagraphFont"/>
    <w:uiPriority w:val="99"/>
    <w:semiHidden/>
    <w:unhideWhenUsed/>
    <w:rsid w:val="009F0F7B"/>
    <w:rPr>
      <w:i/>
      <w:iCs/>
    </w:rPr>
  </w:style>
  <w:style w:type="character" w:styleId="reference-accessdate" w:customStyle="1">
    <w:name w:val="reference-accessdate"/>
    <w:basedOn w:val="DefaultParagraphFont"/>
    <w:rsid w:val="009F0F7B"/>
  </w:style>
  <w:style w:type="character" w:styleId="nowrap" w:customStyle="1">
    <w:name w:val="nowrap"/>
    <w:basedOn w:val="DefaultParagraphFont"/>
    <w:rsid w:val="009F0F7B"/>
  </w:style>
  <w:style w:type="character" w:styleId="z3988" w:customStyle="1">
    <w:name w:val="z3988"/>
    <w:basedOn w:val="DefaultParagraphFont"/>
    <w:rsid w:val="009F0F7B"/>
  </w:style>
  <w:style w:type="character" w:styleId="cs1-kern-right" w:customStyle="1">
    <w:name w:val="cs1-kern-right"/>
    <w:basedOn w:val="DefaultParagraphFont"/>
    <w:rsid w:val="009F0F7B"/>
  </w:style>
  <w:style w:type="character" w:styleId="mw-collapsible-text" w:customStyle="1">
    <w:name w:val="mw-collapsible-text"/>
    <w:basedOn w:val="DefaultParagraphFont"/>
    <w:rsid w:val="009F0F7B"/>
  </w:style>
  <w:style w:type="character" w:styleId="mw-valign-text-top" w:customStyle="1">
    <w:name w:val="mw-valign-text-top"/>
    <w:basedOn w:val="DefaultParagraphFont"/>
    <w:rsid w:val="009F0F7B"/>
  </w:style>
  <w:style w:type="character" w:styleId="uid" w:customStyle="1">
    <w:name w:val="uid"/>
    <w:basedOn w:val="DefaultParagraphFont"/>
    <w:rsid w:val="009F0F7B"/>
  </w:style>
  <w:style w:type="character" w:styleId="anonymous-show" w:customStyle="1">
    <w:name w:val="anonymous-show"/>
    <w:basedOn w:val="DefaultParagraphFont"/>
    <w:rsid w:val="009F0F7B"/>
  </w:style>
  <w:style w:type="paragraph" w:styleId="Header">
    <w:name w:val="header"/>
    <w:basedOn w:val="Normal"/>
    <w:link w:val="HeaderChar"/>
    <w:uiPriority w:val="99"/>
    <w:unhideWhenUsed/>
    <w:rsid w:val="00F7151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1518"/>
  </w:style>
  <w:style w:type="paragraph" w:styleId="Footer">
    <w:name w:val="footer"/>
    <w:basedOn w:val="Normal"/>
    <w:link w:val="FooterChar"/>
    <w:uiPriority w:val="99"/>
    <w:unhideWhenUsed/>
    <w:rsid w:val="00F7151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2834">
      <w:bodyDiv w:val="1"/>
      <w:marLeft w:val="0"/>
      <w:marRight w:val="0"/>
      <w:marTop w:val="0"/>
      <w:marBottom w:val="0"/>
      <w:divBdr>
        <w:top w:val="none" w:sz="0" w:space="0" w:color="auto"/>
        <w:left w:val="none" w:sz="0" w:space="0" w:color="auto"/>
        <w:bottom w:val="none" w:sz="0" w:space="0" w:color="auto"/>
        <w:right w:val="none" w:sz="0" w:space="0" w:color="auto"/>
      </w:divBdr>
    </w:div>
    <w:div w:id="1787308364">
      <w:bodyDiv w:val="1"/>
      <w:marLeft w:val="0"/>
      <w:marRight w:val="0"/>
      <w:marTop w:val="0"/>
      <w:marBottom w:val="0"/>
      <w:divBdr>
        <w:top w:val="none" w:sz="0" w:space="0" w:color="auto"/>
        <w:left w:val="none" w:sz="0" w:space="0" w:color="auto"/>
        <w:bottom w:val="none" w:sz="0" w:space="0" w:color="auto"/>
        <w:right w:val="none" w:sz="0" w:space="0" w:color="auto"/>
      </w:divBdr>
    </w:div>
    <w:div w:id="2087994642">
      <w:bodyDiv w:val="1"/>
      <w:marLeft w:val="0"/>
      <w:marRight w:val="0"/>
      <w:marTop w:val="0"/>
      <w:marBottom w:val="0"/>
      <w:divBdr>
        <w:top w:val="none" w:sz="0" w:space="0" w:color="auto"/>
        <w:left w:val="none" w:sz="0" w:space="0" w:color="auto"/>
        <w:bottom w:val="none" w:sz="0" w:space="0" w:color="auto"/>
        <w:right w:val="none" w:sz="0" w:space="0" w:color="auto"/>
      </w:divBdr>
      <w:divsChild>
        <w:div w:id="828331497">
          <w:marLeft w:val="0"/>
          <w:marRight w:val="0"/>
          <w:marTop w:val="0"/>
          <w:marBottom w:val="0"/>
          <w:divBdr>
            <w:top w:val="none" w:sz="0" w:space="0" w:color="auto"/>
            <w:left w:val="none" w:sz="0" w:space="0" w:color="auto"/>
            <w:bottom w:val="none" w:sz="0" w:space="0" w:color="auto"/>
            <w:right w:val="none" w:sz="0" w:space="0" w:color="auto"/>
          </w:divBdr>
          <w:divsChild>
            <w:div w:id="1595675395">
              <w:marLeft w:val="0"/>
              <w:marRight w:val="-180"/>
              <w:marTop w:val="0"/>
              <w:marBottom w:val="0"/>
              <w:divBdr>
                <w:top w:val="none" w:sz="0" w:space="0" w:color="auto"/>
                <w:left w:val="none" w:sz="0" w:space="0" w:color="auto"/>
                <w:bottom w:val="none" w:sz="0" w:space="0" w:color="auto"/>
                <w:right w:val="none" w:sz="0" w:space="0" w:color="auto"/>
              </w:divBdr>
            </w:div>
            <w:div w:id="539974904">
              <w:marLeft w:val="0"/>
              <w:marRight w:val="0"/>
              <w:marTop w:val="0"/>
              <w:marBottom w:val="0"/>
              <w:divBdr>
                <w:top w:val="none" w:sz="0" w:space="0" w:color="auto"/>
                <w:left w:val="none" w:sz="0" w:space="0" w:color="auto"/>
                <w:bottom w:val="none" w:sz="0" w:space="0" w:color="auto"/>
                <w:right w:val="none" w:sz="0" w:space="0" w:color="auto"/>
              </w:divBdr>
              <w:divsChild>
                <w:div w:id="599027467">
                  <w:marLeft w:val="0"/>
                  <w:marRight w:val="0"/>
                  <w:marTop w:val="0"/>
                  <w:marBottom w:val="15"/>
                  <w:divBdr>
                    <w:top w:val="none" w:sz="0" w:space="0" w:color="auto"/>
                    <w:left w:val="none" w:sz="0" w:space="0" w:color="auto"/>
                    <w:bottom w:val="none" w:sz="0" w:space="0" w:color="auto"/>
                    <w:right w:val="none" w:sz="0" w:space="0" w:color="auto"/>
                  </w:divBdr>
                  <w:divsChild>
                    <w:div w:id="217281816">
                      <w:marLeft w:val="-120"/>
                      <w:marRight w:val="0"/>
                      <w:marTop w:val="0"/>
                      <w:marBottom w:val="0"/>
                      <w:divBdr>
                        <w:top w:val="none" w:sz="0" w:space="0" w:color="auto"/>
                        <w:left w:val="none" w:sz="0" w:space="0" w:color="auto"/>
                        <w:bottom w:val="none" w:sz="0" w:space="0" w:color="auto"/>
                        <w:right w:val="none" w:sz="0" w:space="0" w:color="auto"/>
                      </w:divBdr>
                      <w:divsChild>
                        <w:div w:id="1029336245">
                          <w:marLeft w:val="0"/>
                          <w:marRight w:val="0"/>
                          <w:marTop w:val="0"/>
                          <w:marBottom w:val="0"/>
                          <w:divBdr>
                            <w:top w:val="none" w:sz="0" w:space="0" w:color="auto"/>
                            <w:left w:val="none" w:sz="0" w:space="0" w:color="auto"/>
                            <w:bottom w:val="none" w:sz="0" w:space="0" w:color="auto"/>
                            <w:right w:val="none" w:sz="0" w:space="0" w:color="auto"/>
                          </w:divBdr>
                          <w:divsChild>
                            <w:div w:id="1307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9380">
                      <w:marLeft w:val="0"/>
                      <w:marRight w:val="-120"/>
                      <w:marTop w:val="0"/>
                      <w:marBottom w:val="0"/>
                      <w:divBdr>
                        <w:top w:val="none" w:sz="0" w:space="0" w:color="auto"/>
                        <w:left w:val="none" w:sz="0" w:space="0" w:color="auto"/>
                        <w:bottom w:val="none" w:sz="0" w:space="0" w:color="auto"/>
                        <w:right w:val="none" w:sz="0" w:space="0" w:color="auto"/>
                      </w:divBdr>
                      <w:divsChild>
                        <w:div w:id="481047751">
                          <w:marLeft w:val="0"/>
                          <w:marRight w:val="0"/>
                          <w:marTop w:val="0"/>
                          <w:marBottom w:val="0"/>
                          <w:divBdr>
                            <w:top w:val="none" w:sz="0" w:space="0" w:color="auto"/>
                            <w:left w:val="none" w:sz="0" w:space="0" w:color="auto"/>
                            <w:bottom w:val="none" w:sz="0" w:space="0" w:color="auto"/>
                            <w:right w:val="none" w:sz="0" w:space="0" w:color="auto"/>
                          </w:divBdr>
                          <w:divsChild>
                            <w:div w:id="986666871">
                              <w:marLeft w:val="0"/>
                              <w:marRight w:val="0"/>
                              <w:marTop w:val="0"/>
                              <w:marBottom w:val="0"/>
                              <w:divBdr>
                                <w:top w:val="none" w:sz="0" w:space="0" w:color="auto"/>
                                <w:left w:val="none" w:sz="0" w:space="0" w:color="auto"/>
                                <w:bottom w:val="none" w:sz="0" w:space="0" w:color="auto"/>
                                <w:right w:val="none" w:sz="0" w:space="0" w:color="auto"/>
                              </w:divBdr>
                            </w:div>
                          </w:divsChild>
                        </w:div>
                        <w:div w:id="713770030">
                          <w:marLeft w:val="120"/>
                          <w:marRight w:val="120"/>
                          <w:marTop w:val="0"/>
                          <w:marBottom w:val="0"/>
                          <w:divBdr>
                            <w:top w:val="none" w:sz="0" w:space="0" w:color="auto"/>
                            <w:left w:val="none" w:sz="0" w:space="0" w:color="auto"/>
                            <w:bottom w:val="none" w:sz="0" w:space="0" w:color="auto"/>
                            <w:right w:val="none" w:sz="0" w:space="0" w:color="auto"/>
                          </w:divBdr>
                          <w:divsChild>
                            <w:div w:id="421682257">
                              <w:marLeft w:val="0"/>
                              <w:marRight w:val="0"/>
                              <w:marTop w:val="0"/>
                              <w:marBottom w:val="0"/>
                              <w:divBdr>
                                <w:top w:val="none" w:sz="0" w:space="0" w:color="auto"/>
                                <w:left w:val="none" w:sz="0" w:space="0" w:color="auto"/>
                                <w:bottom w:val="none" w:sz="0" w:space="0" w:color="auto"/>
                                <w:right w:val="none" w:sz="0" w:space="0" w:color="auto"/>
                              </w:divBdr>
                              <w:divsChild>
                                <w:div w:id="698166970">
                                  <w:marLeft w:val="0"/>
                                  <w:marRight w:val="0"/>
                                  <w:marTop w:val="0"/>
                                  <w:marBottom w:val="0"/>
                                  <w:divBdr>
                                    <w:top w:val="none" w:sz="0" w:space="0" w:color="auto"/>
                                    <w:left w:val="none" w:sz="0" w:space="0" w:color="auto"/>
                                    <w:bottom w:val="none" w:sz="0" w:space="0" w:color="auto"/>
                                    <w:right w:val="none" w:sz="0" w:space="0" w:color="auto"/>
                                  </w:divBdr>
                                  <w:divsChild>
                                    <w:div w:id="792871408">
                                      <w:marLeft w:val="0"/>
                                      <w:marRight w:val="0"/>
                                      <w:marTop w:val="0"/>
                                      <w:marBottom w:val="0"/>
                                      <w:divBdr>
                                        <w:top w:val="none" w:sz="0" w:space="0" w:color="auto"/>
                                        <w:left w:val="none" w:sz="0" w:space="0" w:color="auto"/>
                                        <w:bottom w:val="none" w:sz="0" w:space="0" w:color="auto"/>
                                        <w:right w:val="none" w:sz="0" w:space="0" w:color="auto"/>
                                      </w:divBdr>
                                      <w:divsChild>
                                        <w:div w:id="1508862142">
                                          <w:marLeft w:val="0"/>
                                          <w:marRight w:val="0"/>
                                          <w:marTop w:val="0"/>
                                          <w:marBottom w:val="0"/>
                                          <w:divBdr>
                                            <w:top w:val="none" w:sz="0" w:space="0" w:color="auto"/>
                                            <w:left w:val="none" w:sz="0" w:space="0" w:color="auto"/>
                                            <w:bottom w:val="none" w:sz="0" w:space="0" w:color="auto"/>
                                            <w:right w:val="none" w:sz="0" w:space="0" w:color="auto"/>
                                          </w:divBdr>
                                          <w:divsChild>
                                            <w:div w:id="1380015176">
                                              <w:marLeft w:val="0"/>
                                              <w:marRight w:val="0"/>
                                              <w:marTop w:val="0"/>
                                              <w:marBottom w:val="0"/>
                                              <w:divBdr>
                                                <w:top w:val="none" w:sz="0" w:space="0" w:color="auto"/>
                                                <w:left w:val="none" w:sz="0" w:space="0" w:color="auto"/>
                                                <w:bottom w:val="none" w:sz="0" w:space="0" w:color="auto"/>
                                                <w:right w:val="none" w:sz="0" w:space="0" w:color="auto"/>
                                              </w:divBdr>
                                            </w:div>
                                          </w:divsChild>
                                        </w:div>
                                        <w:div w:id="674459747">
                                          <w:marLeft w:val="0"/>
                                          <w:marRight w:val="0"/>
                                          <w:marTop w:val="0"/>
                                          <w:marBottom w:val="0"/>
                                          <w:divBdr>
                                            <w:top w:val="none" w:sz="0" w:space="0" w:color="auto"/>
                                            <w:left w:val="none" w:sz="0" w:space="0" w:color="auto"/>
                                            <w:bottom w:val="none" w:sz="0" w:space="0" w:color="auto"/>
                                            <w:right w:val="none" w:sz="0" w:space="0" w:color="auto"/>
                                          </w:divBdr>
                                          <w:divsChild>
                                            <w:div w:id="14398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78406">
              <w:marLeft w:val="0"/>
              <w:marRight w:val="0"/>
              <w:marTop w:val="0"/>
              <w:marBottom w:val="0"/>
              <w:divBdr>
                <w:top w:val="none" w:sz="0" w:space="0" w:color="auto"/>
                <w:left w:val="none" w:sz="0" w:space="0" w:color="auto"/>
                <w:bottom w:val="none" w:sz="0" w:space="0" w:color="auto"/>
                <w:right w:val="none" w:sz="0" w:space="0" w:color="auto"/>
              </w:divBdr>
              <w:divsChild>
                <w:div w:id="1507475968">
                  <w:marLeft w:val="0"/>
                  <w:marRight w:val="0"/>
                  <w:marTop w:val="0"/>
                  <w:marBottom w:val="0"/>
                  <w:divBdr>
                    <w:top w:val="none" w:sz="0" w:space="0" w:color="auto"/>
                    <w:left w:val="none" w:sz="0" w:space="0" w:color="auto"/>
                    <w:bottom w:val="none" w:sz="0" w:space="0" w:color="auto"/>
                    <w:right w:val="none" w:sz="0" w:space="0" w:color="auto"/>
                  </w:divBdr>
                  <w:divsChild>
                    <w:div w:id="1914075233">
                      <w:marLeft w:val="0"/>
                      <w:marRight w:val="0"/>
                      <w:marTop w:val="0"/>
                      <w:marBottom w:val="0"/>
                      <w:divBdr>
                        <w:top w:val="none" w:sz="0" w:space="0" w:color="auto"/>
                        <w:left w:val="none" w:sz="0" w:space="0" w:color="auto"/>
                        <w:bottom w:val="none" w:sz="0" w:space="0" w:color="auto"/>
                        <w:right w:val="none" w:sz="0" w:space="0" w:color="auto"/>
                      </w:divBdr>
                      <w:divsChild>
                        <w:div w:id="1745563207">
                          <w:marLeft w:val="0"/>
                          <w:marRight w:val="0"/>
                          <w:marTop w:val="0"/>
                          <w:marBottom w:val="0"/>
                          <w:divBdr>
                            <w:top w:val="none" w:sz="0" w:space="0" w:color="auto"/>
                            <w:left w:val="none" w:sz="0" w:space="0" w:color="auto"/>
                            <w:bottom w:val="none" w:sz="0" w:space="0" w:color="auto"/>
                            <w:right w:val="none" w:sz="0" w:space="0" w:color="auto"/>
                          </w:divBdr>
                          <w:divsChild>
                            <w:div w:id="218175819">
                              <w:marLeft w:val="0"/>
                              <w:marRight w:val="0"/>
                              <w:marTop w:val="0"/>
                              <w:marBottom w:val="90"/>
                              <w:divBdr>
                                <w:top w:val="none" w:sz="0" w:space="0" w:color="auto"/>
                                <w:left w:val="none" w:sz="0" w:space="0" w:color="auto"/>
                                <w:bottom w:val="none" w:sz="0" w:space="0" w:color="auto"/>
                                <w:right w:val="none" w:sz="0" w:space="0" w:color="auto"/>
                              </w:divBdr>
                              <w:divsChild>
                                <w:div w:id="691103047">
                                  <w:marLeft w:val="0"/>
                                  <w:marRight w:val="0"/>
                                  <w:marTop w:val="0"/>
                                  <w:marBottom w:val="0"/>
                                  <w:divBdr>
                                    <w:top w:val="none" w:sz="0" w:space="0" w:color="auto"/>
                                    <w:left w:val="none" w:sz="0" w:space="0" w:color="auto"/>
                                    <w:bottom w:val="none" w:sz="0" w:space="0" w:color="auto"/>
                                    <w:right w:val="none" w:sz="0" w:space="0" w:color="auto"/>
                                  </w:divBdr>
                                </w:div>
                              </w:divsChild>
                            </w:div>
                            <w:div w:id="1064567049">
                              <w:marLeft w:val="0"/>
                              <w:marRight w:val="0"/>
                              <w:marTop w:val="0"/>
                              <w:marBottom w:val="0"/>
                              <w:divBdr>
                                <w:top w:val="none" w:sz="0" w:space="0" w:color="auto"/>
                                <w:left w:val="none" w:sz="0" w:space="0" w:color="auto"/>
                                <w:bottom w:val="none" w:sz="0" w:space="0" w:color="auto"/>
                                <w:right w:val="none" w:sz="0" w:space="0" w:color="auto"/>
                              </w:divBdr>
                              <w:divsChild>
                                <w:div w:id="1861696732">
                                  <w:marLeft w:val="0"/>
                                  <w:marRight w:val="0"/>
                                  <w:marTop w:val="90"/>
                                  <w:marBottom w:val="90"/>
                                  <w:divBdr>
                                    <w:top w:val="none" w:sz="0" w:space="0" w:color="auto"/>
                                    <w:left w:val="none" w:sz="0" w:space="0" w:color="auto"/>
                                    <w:bottom w:val="none" w:sz="0" w:space="0" w:color="auto"/>
                                    <w:right w:val="none" w:sz="0" w:space="0" w:color="auto"/>
                                  </w:divBdr>
                                </w:div>
                                <w:div w:id="219051164">
                                  <w:marLeft w:val="0"/>
                                  <w:marRight w:val="0"/>
                                  <w:marTop w:val="0"/>
                                  <w:marBottom w:val="0"/>
                                  <w:divBdr>
                                    <w:top w:val="none" w:sz="0" w:space="0" w:color="auto"/>
                                    <w:left w:val="none" w:sz="0" w:space="0" w:color="auto"/>
                                    <w:bottom w:val="none" w:sz="0" w:space="0" w:color="auto"/>
                                    <w:right w:val="none" w:sz="0" w:space="0" w:color="auto"/>
                                  </w:divBdr>
                                  <w:divsChild>
                                    <w:div w:id="200290348">
                                      <w:marLeft w:val="0"/>
                                      <w:marRight w:val="0"/>
                                      <w:marTop w:val="0"/>
                                      <w:marBottom w:val="0"/>
                                      <w:divBdr>
                                        <w:top w:val="none" w:sz="0" w:space="0" w:color="auto"/>
                                        <w:left w:val="none" w:sz="0" w:space="0" w:color="auto"/>
                                        <w:bottom w:val="none" w:sz="0" w:space="0" w:color="auto"/>
                                        <w:right w:val="none" w:sz="0" w:space="0" w:color="auto"/>
                                      </w:divBdr>
                                      <w:divsChild>
                                        <w:div w:id="1441798432">
                                          <w:marLeft w:val="0"/>
                                          <w:marRight w:val="0"/>
                                          <w:marTop w:val="0"/>
                                          <w:marBottom w:val="180"/>
                                          <w:divBdr>
                                            <w:top w:val="none" w:sz="0" w:space="0" w:color="auto"/>
                                            <w:left w:val="none" w:sz="0" w:space="0" w:color="auto"/>
                                            <w:bottom w:val="none" w:sz="0" w:space="0" w:color="auto"/>
                                            <w:right w:val="none" w:sz="0" w:space="0" w:color="auto"/>
                                          </w:divBdr>
                                        </w:div>
                                        <w:div w:id="1877232706">
                                          <w:marLeft w:val="0"/>
                                          <w:marRight w:val="0"/>
                                          <w:marTop w:val="0"/>
                                          <w:marBottom w:val="180"/>
                                          <w:divBdr>
                                            <w:top w:val="none" w:sz="0" w:space="0" w:color="auto"/>
                                            <w:left w:val="none" w:sz="0" w:space="0" w:color="auto"/>
                                            <w:bottom w:val="none" w:sz="0" w:space="0" w:color="auto"/>
                                            <w:right w:val="none" w:sz="0" w:space="0" w:color="auto"/>
                                          </w:divBdr>
                                        </w:div>
                                        <w:div w:id="6973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3150">
                              <w:marLeft w:val="0"/>
                              <w:marRight w:val="0"/>
                              <w:marTop w:val="0"/>
                              <w:marBottom w:val="0"/>
                              <w:divBdr>
                                <w:top w:val="none" w:sz="0" w:space="0" w:color="auto"/>
                                <w:left w:val="none" w:sz="0" w:space="0" w:color="auto"/>
                                <w:bottom w:val="none" w:sz="0" w:space="0" w:color="auto"/>
                                <w:right w:val="none" w:sz="0" w:space="0" w:color="auto"/>
                              </w:divBdr>
                              <w:divsChild>
                                <w:div w:id="1364792764">
                                  <w:marLeft w:val="0"/>
                                  <w:marRight w:val="0"/>
                                  <w:marTop w:val="90"/>
                                  <w:marBottom w:val="90"/>
                                  <w:divBdr>
                                    <w:top w:val="none" w:sz="0" w:space="0" w:color="auto"/>
                                    <w:left w:val="none" w:sz="0" w:space="0" w:color="auto"/>
                                    <w:bottom w:val="none" w:sz="0" w:space="0" w:color="auto"/>
                                    <w:right w:val="none" w:sz="0" w:space="0" w:color="auto"/>
                                  </w:divBdr>
                                </w:div>
                                <w:div w:id="769162652">
                                  <w:marLeft w:val="0"/>
                                  <w:marRight w:val="0"/>
                                  <w:marTop w:val="0"/>
                                  <w:marBottom w:val="0"/>
                                  <w:divBdr>
                                    <w:top w:val="none" w:sz="0" w:space="0" w:color="auto"/>
                                    <w:left w:val="none" w:sz="0" w:space="0" w:color="auto"/>
                                    <w:bottom w:val="none" w:sz="0" w:space="0" w:color="auto"/>
                                    <w:right w:val="none" w:sz="0" w:space="0" w:color="auto"/>
                                  </w:divBdr>
                                  <w:divsChild>
                                    <w:div w:id="963582188">
                                      <w:marLeft w:val="0"/>
                                      <w:marRight w:val="0"/>
                                      <w:marTop w:val="0"/>
                                      <w:marBottom w:val="0"/>
                                      <w:divBdr>
                                        <w:top w:val="none" w:sz="0" w:space="0" w:color="auto"/>
                                        <w:left w:val="none" w:sz="0" w:space="0" w:color="auto"/>
                                        <w:bottom w:val="none" w:sz="0" w:space="0" w:color="auto"/>
                                        <w:right w:val="none" w:sz="0" w:space="0" w:color="auto"/>
                                      </w:divBdr>
                                      <w:divsChild>
                                        <w:div w:id="450513448">
                                          <w:marLeft w:val="0"/>
                                          <w:marRight w:val="0"/>
                                          <w:marTop w:val="0"/>
                                          <w:marBottom w:val="180"/>
                                          <w:divBdr>
                                            <w:top w:val="none" w:sz="0" w:space="0" w:color="auto"/>
                                            <w:left w:val="none" w:sz="0" w:space="0" w:color="auto"/>
                                            <w:bottom w:val="none" w:sz="0" w:space="0" w:color="auto"/>
                                            <w:right w:val="none" w:sz="0" w:space="0" w:color="auto"/>
                                          </w:divBdr>
                                        </w:div>
                                        <w:div w:id="2365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49443">
                              <w:marLeft w:val="0"/>
                              <w:marRight w:val="0"/>
                              <w:marTop w:val="0"/>
                              <w:marBottom w:val="0"/>
                              <w:divBdr>
                                <w:top w:val="none" w:sz="0" w:space="0" w:color="auto"/>
                                <w:left w:val="none" w:sz="0" w:space="0" w:color="auto"/>
                                <w:bottom w:val="none" w:sz="0" w:space="0" w:color="auto"/>
                                <w:right w:val="none" w:sz="0" w:space="0" w:color="auto"/>
                              </w:divBdr>
                              <w:divsChild>
                                <w:div w:id="1868908599">
                                  <w:marLeft w:val="0"/>
                                  <w:marRight w:val="0"/>
                                  <w:marTop w:val="90"/>
                                  <w:marBottom w:val="90"/>
                                  <w:divBdr>
                                    <w:top w:val="none" w:sz="0" w:space="0" w:color="auto"/>
                                    <w:left w:val="none" w:sz="0" w:space="0" w:color="auto"/>
                                    <w:bottom w:val="none" w:sz="0" w:space="0" w:color="auto"/>
                                    <w:right w:val="none" w:sz="0" w:space="0" w:color="auto"/>
                                  </w:divBdr>
                                </w:div>
                                <w:div w:id="139078027">
                                  <w:marLeft w:val="0"/>
                                  <w:marRight w:val="0"/>
                                  <w:marTop w:val="0"/>
                                  <w:marBottom w:val="0"/>
                                  <w:divBdr>
                                    <w:top w:val="none" w:sz="0" w:space="0" w:color="auto"/>
                                    <w:left w:val="none" w:sz="0" w:space="0" w:color="auto"/>
                                    <w:bottom w:val="none" w:sz="0" w:space="0" w:color="auto"/>
                                    <w:right w:val="none" w:sz="0" w:space="0" w:color="auto"/>
                                  </w:divBdr>
                                  <w:divsChild>
                                    <w:div w:id="212352168">
                                      <w:marLeft w:val="0"/>
                                      <w:marRight w:val="0"/>
                                      <w:marTop w:val="0"/>
                                      <w:marBottom w:val="0"/>
                                      <w:divBdr>
                                        <w:top w:val="none" w:sz="0" w:space="0" w:color="auto"/>
                                        <w:left w:val="none" w:sz="0" w:space="0" w:color="auto"/>
                                        <w:bottom w:val="none" w:sz="0" w:space="0" w:color="auto"/>
                                        <w:right w:val="none" w:sz="0" w:space="0" w:color="auto"/>
                                      </w:divBdr>
                                      <w:divsChild>
                                        <w:div w:id="251471792">
                                          <w:marLeft w:val="0"/>
                                          <w:marRight w:val="0"/>
                                          <w:marTop w:val="0"/>
                                          <w:marBottom w:val="180"/>
                                          <w:divBdr>
                                            <w:top w:val="none" w:sz="0" w:space="0" w:color="auto"/>
                                            <w:left w:val="none" w:sz="0" w:space="0" w:color="auto"/>
                                            <w:bottom w:val="none" w:sz="0" w:space="0" w:color="auto"/>
                                            <w:right w:val="none" w:sz="0" w:space="0" w:color="auto"/>
                                          </w:divBdr>
                                        </w:div>
                                        <w:div w:id="696808961">
                                          <w:marLeft w:val="0"/>
                                          <w:marRight w:val="0"/>
                                          <w:marTop w:val="0"/>
                                          <w:marBottom w:val="180"/>
                                          <w:divBdr>
                                            <w:top w:val="none" w:sz="0" w:space="0" w:color="auto"/>
                                            <w:left w:val="none" w:sz="0" w:space="0" w:color="auto"/>
                                            <w:bottom w:val="none" w:sz="0" w:space="0" w:color="auto"/>
                                            <w:right w:val="none" w:sz="0" w:space="0" w:color="auto"/>
                                          </w:divBdr>
                                        </w:div>
                                        <w:div w:id="9843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761061">
              <w:marLeft w:val="0"/>
              <w:marRight w:val="0"/>
              <w:marTop w:val="0"/>
              <w:marBottom w:val="0"/>
              <w:divBdr>
                <w:top w:val="none" w:sz="0" w:space="0" w:color="auto"/>
                <w:left w:val="none" w:sz="0" w:space="0" w:color="auto"/>
                <w:bottom w:val="none" w:sz="0" w:space="0" w:color="auto"/>
                <w:right w:val="none" w:sz="0" w:space="0" w:color="auto"/>
              </w:divBdr>
              <w:divsChild>
                <w:div w:id="156918405">
                  <w:marLeft w:val="0"/>
                  <w:marRight w:val="0"/>
                  <w:marTop w:val="0"/>
                  <w:marBottom w:val="0"/>
                  <w:divBdr>
                    <w:top w:val="none" w:sz="0" w:space="0" w:color="auto"/>
                    <w:left w:val="none" w:sz="0" w:space="0" w:color="auto"/>
                    <w:bottom w:val="none" w:sz="0" w:space="0" w:color="auto"/>
                    <w:right w:val="none" w:sz="0" w:space="0" w:color="auto"/>
                  </w:divBdr>
                  <w:divsChild>
                    <w:div w:id="1094932526">
                      <w:marLeft w:val="0"/>
                      <w:marRight w:val="0"/>
                      <w:marTop w:val="120"/>
                      <w:marBottom w:val="0"/>
                      <w:divBdr>
                        <w:top w:val="none" w:sz="0" w:space="0" w:color="auto"/>
                        <w:left w:val="none" w:sz="0" w:space="0" w:color="auto"/>
                        <w:bottom w:val="none" w:sz="0" w:space="0" w:color="auto"/>
                        <w:right w:val="none" w:sz="0" w:space="0" w:color="auto"/>
                      </w:divBdr>
                      <w:divsChild>
                        <w:div w:id="200482179">
                          <w:marLeft w:val="0"/>
                          <w:marRight w:val="0"/>
                          <w:marTop w:val="0"/>
                          <w:marBottom w:val="0"/>
                          <w:divBdr>
                            <w:top w:val="none" w:sz="0" w:space="0" w:color="auto"/>
                            <w:left w:val="none" w:sz="0" w:space="0" w:color="auto"/>
                            <w:bottom w:val="none" w:sz="0" w:space="0" w:color="auto"/>
                            <w:right w:val="none" w:sz="0" w:space="0" w:color="auto"/>
                          </w:divBdr>
                          <w:divsChild>
                            <w:div w:id="15684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6154">
                      <w:marLeft w:val="0"/>
                      <w:marRight w:val="0"/>
                      <w:marTop w:val="120"/>
                      <w:marBottom w:val="0"/>
                      <w:divBdr>
                        <w:top w:val="none" w:sz="0" w:space="0" w:color="auto"/>
                        <w:left w:val="none" w:sz="0" w:space="0" w:color="auto"/>
                        <w:bottom w:val="none" w:sz="0" w:space="0" w:color="auto"/>
                        <w:right w:val="none" w:sz="0" w:space="0" w:color="auto"/>
                      </w:divBdr>
                    </w:div>
                  </w:divsChild>
                </w:div>
                <w:div w:id="2080665584">
                  <w:marLeft w:val="0"/>
                  <w:marRight w:val="0"/>
                  <w:marTop w:val="240"/>
                  <w:marBottom w:val="0"/>
                  <w:divBdr>
                    <w:top w:val="none" w:sz="0" w:space="0" w:color="auto"/>
                    <w:left w:val="none" w:sz="0" w:space="0" w:color="auto"/>
                    <w:bottom w:val="none" w:sz="0" w:space="0" w:color="auto"/>
                    <w:right w:val="none" w:sz="0" w:space="0" w:color="auto"/>
                  </w:divBdr>
                  <w:divsChild>
                    <w:div w:id="964773482">
                      <w:marLeft w:val="0"/>
                      <w:marRight w:val="0"/>
                      <w:marTop w:val="0"/>
                      <w:marBottom w:val="0"/>
                      <w:divBdr>
                        <w:top w:val="none" w:sz="0" w:space="0" w:color="auto"/>
                        <w:left w:val="none" w:sz="0" w:space="0" w:color="auto"/>
                        <w:bottom w:val="none" w:sz="0" w:space="0" w:color="auto"/>
                        <w:right w:val="none" w:sz="0" w:space="0" w:color="auto"/>
                      </w:divBdr>
                      <w:divsChild>
                        <w:div w:id="853887918">
                          <w:marLeft w:val="0"/>
                          <w:marRight w:val="0"/>
                          <w:marTop w:val="0"/>
                          <w:marBottom w:val="0"/>
                          <w:divBdr>
                            <w:top w:val="none" w:sz="0" w:space="0" w:color="auto"/>
                            <w:left w:val="none" w:sz="0" w:space="0" w:color="auto"/>
                            <w:bottom w:val="none" w:sz="0" w:space="0" w:color="auto"/>
                            <w:right w:val="none" w:sz="0" w:space="0" w:color="auto"/>
                          </w:divBdr>
                        </w:div>
                        <w:div w:id="8873133">
                          <w:marLeft w:val="0"/>
                          <w:marRight w:val="0"/>
                          <w:marTop w:val="0"/>
                          <w:marBottom w:val="0"/>
                          <w:divBdr>
                            <w:top w:val="none" w:sz="0" w:space="0" w:color="auto"/>
                            <w:left w:val="none" w:sz="0" w:space="0" w:color="auto"/>
                            <w:bottom w:val="none" w:sz="0" w:space="0" w:color="auto"/>
                            <w:right w:val="none" w:sz="0" w:space="0" w:color="auto"/>
                          </w:divBdr>
                        </w:div>
                        <w:div w:id="1685204529">
                          <w:marLeft w:val="0"/>
                          <w:marRight w:val="0"/>
                          <w:marTop w:val="0"/>
                          <w:marBottom w:val="0"/>
                          <w:divBdr>
                            <w:top w:val="none" w:sz="0" w:space="0" w:color="auto"/>
                            <w:left w:val="none" w:sz="0" w:space="0" w:color="auto"/>
                            <w:bottom w:val="none" w:sz="0" w:space="0" w:color="auto"/>
                            <w:right w:val="none" w:sz="0" w:space="0" w:color="auto"/>
                          </w:divBdr>
                        </w:div>
                        <w:div w:id="668751093">
                          <w:marLeft w:val="0"/>
                          <w:marRight w:val="0"/>
                          <w:marTop w:val="60"/>
                          <w:marBottom w:val="60"/>
                          <w:divBdr>
                            <w:top w:val="none" w:sz="0" w:space="0" w:color="auto"/>
                            <w:left w:val="none" w:sz="0" w:space="0" w:color="auto"/>
                            <w:bottom w:val="none" w:sz="0" w:space="0" w:color="auto"/>
                            <w:right w:val="none" w:sz="0" w:space="0" w:color="auto"/>
                          </w:divBdr>
                        </w:div>
                        <w:div w:id="1397363133">
                          <w:marLeft w:val="0"/>
                          <w:marRight w:val="0"/>
                          <w:marTop w:val="60"/>
                          <w:marBottom w:val="60"/>
                          <w:divBdr>
                            <w:top w:val="none" w:sz="0" w:space="0" w:color="auto"/>
                            <w:left w:val="none" w:sz="0" w:space="0" w:color="auto"/>
                            <w:bottom w:val="none" w:sz="0" w:space="0" w:color="auto"/>
                            <w:right w:val="none" w:sz="0" w:space="0" w:color="auto"/>
                          </w:divBdr>
                        </w:div>
                        <w:div w:id="2072271021">
                          <w:blockQuote w:val="1"/>
                          <w:marLeft w:val="0"/>
                          <w:marRight w:val="0"/>
                          <w:marTop w:val="0"/>
                          <w:marBottom w:val="240"/>
                          <w:divBdr>
                            <w:top w:val="none" w:sz="0" w:space="0" w:color="auto"/>
                            <w:left w:val="none" w:sz="0" w:space="0" w:color="auto"/>
                            <w:bottom w:val="none" w:sz="0" w:space="0" w:color="auto"/>
                            <w:right w:val="none" w:sz="0" w:space="0" w:color="auto"/>
                          </w:divBdr>
                        </w:div>
                        <w:div w:id="67044446">
                          <w:marLeft w:val="0"/>
                          <w:marRight w:val="0"/>
                          <w:marTop w:val="60"/>
                          <w:marBottom w:val="60"/>
                          <w:divBdr>
                            <w:top w:val="none" w:sz="0" w:space="0" w:color="auto"/>
                            <w:left w:val="none" w:sz="0" w:space="0" w:color="auto"/>
                            <w:bottom w:val="none" w:sz="0" w:space="0" w:color="auto"/>
                            <w:right w:val="none" w:sz="0" w:space="0" w:color="auto"/>
                          </w:divBdr>
                        </w:div>
                        <w:div w:id="172648670">
                          <w:marLeft w:val="0"/>
                          <w:marRight w:val="0"/>
                          <w:marTop w:val="60"/>
                          <w:marBottom w:val="60"/>
                          <w:divBdr>
                            <w:top w:val="none" w:sz="0" w:space="0" w:color="auto"/>
                            <w:left w:val="none" w:sz="0" w:space="0" w:color="auto"/>
                            <w:bottom w:val="none" w:sz="0" w:space="0" w:color="auto"/>
                            <w:right w:val="none" w:sz="0" w:space="0" w:color="auto"/>
                          </w:divBdr>
                        </w:div>
                        <w:div w:id="860826826">
                          <w:marLeft w:val="0"/>
                          <w:marRight w:val="0"/>
                          <w:marTop w:val="60"/>
                          <w:marBottom w:val="60"/>
                          <w:divBdr>
                            <w:top w:val="none" w:sz="0" w:space="0" w:color="auto"/>
                            <w:left w:val="none" w:sz="0" w:space="0" w:color="auto"/>
                            <w:bottom w:val="none" w:sz="0" w:space="0" w:color="auto"/>
                            <w:right w:val="none" w:sz="0" w:space="0" w:color="auto"/>
                          </w:divBdr>
                        </w:div>
                        <w:div w:id="1302035510">
                          <w:marLeft w:val="0"/>
                          <w:marRight w:val="0"/>
                          <w:marTop w:val="60"/>
                          <w:marBottom w:val="60"/>
                          <w:divBdr>
                            <w:top w:val="none" w:sz="0" w:space="0" w:color="auto"/>
                            <w:left w:val="none" w:sz="0" w:space="0" w:color="auto"/>
                            <w:bottom w:val="none" w:sz="0" w:space="0" w:color="auto"/>
                            <w:right w:val="none" w:sz="0" w:space="0" w:color="auto"/>
                          </w:divBdr>
                        </w:div>
                        <w:div w:id="1009600481">
                          <w:marLeft w:val="0"/>
                          <w:marRight w:val="0"/>
                          <w:marTop w:val="0"/>
                          <w:marBottom w:val="120"/>
                          <w:divBdr>
                            <w:top w:val="none" w:sz="0" w:space="0" w:color="auto"/>
                            <w:left w:val="none" w:sz="0" w:space="0" w:color="auto"/>
                            <w:bottom w:val="none" w:sz="0" w:space="0" w:color="auto"/>
                            <w:right w:val="none" w:sz="0" w:space="0" w:color="auto"/>
                          </w:divBdr>
                          <w:divsChild>
                            <w:div w:id="1712343423">
                              <w:marLeft w:val="0"/>
                              <w:marRight w:val="0"/>
                              <w:marTop w:val="72"/>
                              <w:marBottom w:val="0"/>
                              <w:divBdr>
                                <w:top w:val="none" w:sz="0" w:space="0" w:color="auto"/>
                                <w:left w:val="none" w:sz="0" w:space="0" w:color="auto"/>
                                <w:bottom w:val="none" w:sz="0" w:space="0" w:color="auto"/>
                                <w:right w:val="none" w:sz="0" w:space="0" w:color="auto"/>
                              </w:divBdr>
                            </w:div>
                          </w:divsChild>
                        </w:div>
                        <w:div w:id="270363048">
                          <w:marLeft w:val="0"/>
                          <w:marRight w:val="0"/>
                          <w:marTop w:val="60"/>
                          <w:marBottom w:val="60"/>
                          <w:divBdr>
                            <w:top w:val="none" w:sz="0" w:space="0" w:color="auto"/>
                            <w:left w:val="none" w:sz="0" w:space="0" w:color="auto"/>
                            <w:bottom w:val="none" w:sz="0" w:space="0" w:color="auto"/>
                            <w:right w:val="none" w:sz="0" w:space="0" w:color="auto"/>
                          </w:divBdr>
                        </w:div>
                        <w:div w:id="1923250436">
                          <w:marLeft w:val="0"/>
                          <w:marRight w:val="0"/>
                          <w:marTop w:val="240"/>
                          <w:marBottom w:val="0"/>
                          <w:divBdr>
                            <w:top w:val="single" w:sz="6" w:space="2" w:color="A2A9B1"/>
                            <w:left w:val="single" w:sz="6" w:space="2" w:color="A2A9B1"/>
                            <w:bottom w:val="single" w:sz="6" w:space="2" w:color="A2A9B1"/>
                            <w:right w:val="single" w:sz="6" w:space="2" w:color="A2A9B1"/>
                          </w:divBdr>
                          <w:divsChild>
                            <w:div w:id="284124327">
                              <w:marLeft w:val="960"/>
                              <w:marRight w:val="960"/>
                              <w:marTop w:val="0"/>
                              <w:marBottom w:val="0"/>
                              <w:divBdr>
                                <w:top w:val="none" w:sz="0" w:space="0" w:color="auto"/>
                                <w:left w:val="none" w:sz="0" w:space="0" w:color="auto"/>
                                <w:bottom w:val="none" w:sz="0" w:space="0" w:color="auto"/>
                                <w:right w:val="none" w:sz="0" w:space="0" w:color="auto"/>
                              </w:divBdr>
                            </w:div>
                            <w:div w:id="1819691916">
                              <w:marLeft w:val="0"/>
                              <w:marRight w:val="0"/>
                              <w:marTop w:val="0"/>
                              <w:marBottom w:val="0"/>
                              <w:divBdr>
                                <w:top w:val="none" w:sz="0" w:space="0" w:color="auto"/>
                                <w:left w:val="none" w:sz="0" w:space="0" w:color="auto"/>
                                <w:bottom w:val="none" w:sz="0" w:space="0" w:color="auto"/>
                                <w:right w:val="none" w:sz="0" w:space="0" w:color="auto"/>
                              </w:divBdr>
                            </w:div>
                            <w:div w:id="828835835">
                              <w:marLeft w:val="0"/>
                              <w:marRight w:val="0"/>
                              <w:marTop w:val="0"/>
                              <w:marBottom w:val="0"/>
                              <w:divBdr>
                                <w:top w:val="none" w:sz="0" w:space="0" w:color="auto"/>
                                <w:left w:val="none" w:sz="0" w:space="0" w:color="auto"/>
                                <w:bottom w:val="none" w:sz="0" w:space="0" w:color="auto"/>
                                <w:right w:val="none" w:sz="0" w:space="0" w:color="auto"/>
                              </w:divBdr>
                            </w:div>
                            <w:div w:id="996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2603">
                  <w:marLeft w:val="0"/>
                  <w:marRight w:val="0"/>
                  <w:marTop w:val="240"/>
                  <w:marBottom w:val="0"/>
                  <w:divBdr>
                    <w:top w:val="none" w:sz="0" w:space="0" w:color="auto"/>
                    <w:left w:val="none" w:sz="0" w:space="0" w:color="auto"/>
                    <w:bottom w:val="none" w:sz="0" w:space="0" w:color="auto"/>
                    <w:right w:val="none" w:sz="0" w:space="0" w:color="auto"/>
                  </w:divBdr>
                  <w:divsChild>
                    <w:div w:id="11727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Brigham_Young_University_Museum_of_Art" TargetMode="External" Id="rId13" /><Relationship Type="http://schemas.openxmlformats.org/officeDocument/2006/relationships/hyperlink" Target="https://en.wikipedia.org/wiki/Thailand" TargetMode="External" Id="rId18" /><Relationship Type="http://schemas.openxmlformats.org/officeDocument/2006/relationships/hyperlink" Target="https://en.wikipedia.org/wiki/Embassy_of_the_United_States,_Islamabad" TargetMode="External" Id="rId21" /><Relationship Type="http://schemas.openxmlformats.org/officeDocument/2006/relationships/theme" Target="theme/theme1.xml" Id="rId34" /><Relationship Type="http://schemas.openxmlformats.org/officeDocument/2006/relationships/image" Target="media/image1.jpg" Id="rId7" /><Relationship Type="http://schemas.openxmlformats.org/officeDocument/2006/relationships/hyperlink" Target="https://en.wikipedia.org/wiki/Salt_Lake_City,_Utah" TargetMode="External" Id="rId12" /><Relationship Type="http://schemas.openxmlformats.org/officeDocument/2006/relationships/hyperlink" Target="https://en.wikipedia.org/wiki/Angola" TargetMode="External" Id="rId17"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en.wikipedia.org/wiki/Oklahoma_City" TargetMode="External" Id="rId16" /><Relationship Type="http://schemas.openxmlformats.org/officeDocument/2006/relationships/hyperlink" Target="https://en.wikipedia.org/wiki/Rock_Springs,_Wyoming"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n.wikipedia.org/wiki/University_of_Texas_at_Austin" TargetMode="External" Id="rId11" /><Relationship Type="http://schemas.openxmlformats.org/officeDocument/2006/relationships/hyperlink" Target="https://en.wikipedia.org/wiki/Master_of_Fine_Arts" TargetMode="External" Id="rId24" /><Relationship Type="http://schemas.openxmlformats.org/officeDocument/2006/relationships/footer" Target="footer1.xml" Id="rId32" /><Relationship Type="http://schemas.openxmlformats.org/officeDocument/2006/relationships/customXml" Target="../customXml/item3.xml" Id="rId37" /><Relationship Type="http://schemas.openxmlformats.org/officeDocument/2006/relationships/footnotes" Target="footnotes.xml" Id="rId5" /><Relationship Type="http://schemas.openxmlformats.org/officeDocument/2006/relationships/hyperlink" Target="https://en.wikipedia.org/wiki/Provo,_Utah" TargetMode="External" Id="rId15" /><Relationship Type="http://schemas.openxmlformats.org/officeDocument/2006/relationships/hyperlink" Target="https://en.wikipedia.org/wiki/University_of_Texas_at_Austin" TargetMode="External" Id="rId23" /><Relationship Type="http://schemas.openxmlformats.org/officeDocument/2006/relationships/customXml" Target="../customXml/item2.xml" Id="rId36" /><Relationship Type="http://schemas.openxmlformats.org/officeDocument/2006/relationships/hyperlink" Target="https://en.wikipedia.org/wiki/Brigham_Young_University" TargetMode="External" Id="rId10" /><Relationship Type="http://schemas.openxmlformats.org/officeDocument/2006/relationships/hyperlink" Target="https://en.wikipedia.org/wiki/Pakistan" TargetMode="External" Id="rId19" /><Relationship Type="http://schemas.openxmlformats.org/officeDocument/2006/relationships/webSettings" Target="webSettings.xml" Id="rId4" /><Relationship Type="http://schemas.openxmlformats.org/officeDocument/2006/relationships/hyperlink" Target="https://en.wikipedia.org/wiki/University_of_Utah" TargetMode="External" Id="rId9" /><Relationship Type="http://schemas.openxmlformats.org/officeDocument/2006/relationships/hyperlink" Target="https://en.wikipedia.org/wiki/The_Church_of_Jesus_Christ_of_Latter-day_Saints" TargetMode="External" Id="rId14" /><Relationship Type="http://schemas.openxmlformats.org/officeDocument/2006/relationships/hyperlink" Target="https://en.wikipedia.org/wiki/The_Church_of_Jesus_Christ_of_Latter-day_Saints" TargetMode="External" Id="rId22" /><Relationship Type="http://schemas.openxmlformats.org/officeDocument/2006/relationships/customXml" Target="../customXml/item1.xml" Id="rId35" /><Relationship Type="http://schemas.openxmlformats.org/officeDocument/2006/relationships/hyperlink" Target="https://en.wikipedia.org/wiki/Painting" TargetMode="External" Id="rId8" /><Relationship Type="http://schemas.openxmlformats.org/officeDocument/2006/relationships/settings" Target="settings.xml" Id="rId3" /><Relationship Type="http://schemas.openxmlformats.org/officeDocument/2006/relationships/hyperlink" Target="https://en.wikipedia.org/wiki/Divine_providence" TargetMode="External" Id="R31efd1b7e95442f3" /><Relationship Type="http://schemas.openxmlformats.org/officeDocument/2006/relationships/hyperlink" Target="https://en.wikipedia.org/wiki/Chagall" TargetMode="External" Id="R213152e7c8784bb9" /><Relationship Type="http://schemas.openxmlformats.org/officeDocument/2006/relationships/hyperlink" Target="https://en.wikipedia.org/wiki/Degas" TargetMode="External" Id="R8a3bb0e0480945b8" /><Relationship Type="http://schemas.openxmlformats.org/officeDocument/2006/relationships/hyperlink" Target="https://en.wikipedia.org/wiki/Amedeo_Modigliani" TargetMode="External" Id="Rdd630db2237f48f2" /><Relationship Type="http://schemas.openxmlformats.org/officeDocument/2006/relationships/hyperlink" Target="https://en.wikipedia.org/wiki/Klee" TargetMode="External" Id="Rfe5ef1de4fa646cd" /><Relationship Type="http://schemas.openxmlformats.org/officeDocument/2006/relationships/hyperlink" Target="https://en.wikipedia.org/wiki/Giotto" TargetMode="External" Id="Rafa98558978b47cf" /><Relationship Type="http://schemas.openxmlformats.org/officeDocument/2006/relationships/hyperlink" Target="https://en.wikipedia.org/wiki/Lascaux" TargetMode="External" Id="Rc59a7e564a8140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643B1B51AE747A0454B7143318239" ma:contentTypeVersion="15" ma:contentTypeDescription="Create a new document." ma:contentTypeScope="" ma:versionID="553bcc604ade5ddbf5895a629bdcb8d6">
  <xsd:schema xmlns:xsd="http://www.w3.org/2001/XMLSchema" xmlns:xs="http://www.w3.org/2001/XMLSchema" xmlns:p="http://schemas.microsoft.com/office/2006/metadata/properties" xmlns:ns2="6b88435c-89b0-42e8-8eb8-80525fe5d87e" xmlns:ns3="902114f2-7225-4d6a-b98c-2f740b67156b" targetNamespace="http://schemas.microsoft.com/office/2006/metadata/properties" ma:root="true" ma:fieldsID="9ce984fa1dd32b2d055a6fa56b1ced7f" ns2:_="" ns3:_="">
    <xsd:import namespace="6b88435c-89b0-42e8-8eb8-80525fe5d87e"/>
    <xsd:import namespace="902114f2-7225-4d6a-b98c-2f740b6715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35c-89b0-42e8-8eb8-80525fe5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ebfc9b-23e9-475f-892e-1eca44aac4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114f2-7225-4d6a-b98c-2f740b6715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297d60-2194-42aa-9f84-cdca2e024a0b}" ma:internalName="TaxCatchAll" ma:showField="CatchAllData" ma:web="902114f2-7225-4d6a-b98c-2f740b6715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2114f2-7225-4d6a-b98c-2f740b67156b" xsi:nil="true"/>
    <lcf76f155ced4ddcb4097134ff3c332f xmlns="6b88435c-89b0-42e8-8eb8-80525fe5d8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426C9-88FF-4E55-9611-9184759B0163}"/>
</file>

<file path=customXml/itemProps2.xml><?xml version="1.0" encoding="utf-8"?>
<ds:datastoreItem xmlns:ds="http://schemas.openxmlformats.org/officeDocument/2006/customXml" ds:itemID="{B530AFF4-B25F-4655-A73D-3474DED33FAD}"/>
</file>

<file path=customXml/itemProps3.xml><?xml version="1.0" encoding="utf-8"?>
<ds:datastoreItem xmlns:ds="http://schemas.openxmlformats.org/officeDocument/2006/customXml" ds:itemID="{09CD0967-2E60-415B-8744-4EC430DCB7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Hassel</dc:creator>
  <cp:keywords/>
  <dc:description/>
  <cp:lastModifiedBy>Bushra Islam</cp:lastModifiedBy>
  <cp:revision>3</cp:revision>
  <cp:lastPrinted>2024-07-24T20:38:00Z</cp:lastPrinted>
  <dcterms:created xsi:type="dcterms:W3CDTF">2024-09-10T13:55:00Z</dcterms:created>
  <dcterms:modified xsi:type="dcterms:W3CDTF">2025-07-31T14:45:43Z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0x01010028A643B1B51AE747A0454B7143318239</vt:lpwstr>
  </property>
  <property fmtid="{D5CDD505-2E9C-101B-9397-08002B2CF9AE}" pid="3" name="MediaServiceImageTags">
    <vt:lpwstr/>
  </property>
</Properties>
</file>